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59EBC93" w14:textId="40FEE6AD" w:rsidR="00340A73" w:rsidRPr="00781814" w:rsidRDefault="00340A73" w:rsidP="56B3ECD7">
      <w:pPr>
        <w:rPr>
          <w:rFonts w:asciiTheme="minorHAnsi" w:hAnsiTheme="minorHAnsi"/>
        </w:rPr>
      </w:pPr>
      <w:r>
        <w:rPr>
          <w:noProof/>
        </w:rPr>
        <mc:AlternateContent>
          <mc:Choice Requires="wps">
            <w:drawing>
              <wp:inline distT="0" distB="0" distL="0" distR="0" wp14:anchorId="1283D50B" wp14:editId="6CD25888">
                <wp:extent cx="5925185" cy="302578"/>
                <wp:effectExtent l="0" t="0" r="18415" b="21590"/>
                <wp:docPr id="32819678" name="Rectangle 32819678"/>
                <wp:cNvGraphicFramePr/>
                <a:graphic xmlns:a="http://schemas.openxmlformats.org/drawingml/2006/main">
                  <a:graphicData uri="http://schemas.microsoft.com/office/word/2010/wordprocessingShape">
                    <wps:wsp>
                      <wps:cNvSpPr/>
                      <wps:spPr>
                        <a:xfrm>
                          <a:off x="0" y="0"/>
                          <a:ext cx="5925185" cy="302578"/>
                        </a:xfrm>
                        <a:prstGeom prst="rect">
                          <a:avLst/>
                        </a:prstGeom>
                        <a:solidFill>
                          <a:schemeClr val="lt1"/>
                        </a:solidFill>
                        <a:ln>
                          <a:solidFill>
                            <a:schemeClr val="bg1"/>
                          </a:solidFill>
                        </a:ln>
                      </wps:spPr>
                      <wps:txbx>
                        <w:txbxContent>
                          <w:p w14:paraId="5B2D5544" w14:textId="44B5524F" w:rsidR="00A222BF" w:rsidRPr="00FC6283" w:rsidRDefault="00A222BF" w:rsidP="00A93C18">
                            <w:pPr>
                              <w:spacing w:line="252" w:lineRule="auto"/>
                              <w:jc w:val="right"/>
                              <w:rPr>
                                <w:rFonts w:ascii="Calibri" w:hAnsi="Calibri" w:cs="Calibri"/>
                                <w:bCs/>
                                <w:color w:val="000000"/>
                                <w:lang w:val="en-US"/>
                              </w:rPr>
                            </w:pPr>
                            <w:r w:rsidRPr="00FC6283">
                              <w:rPr>
                                <w:rFonts w:ascii="Calibri" w:hAnsi="Calibri" w:cs="Calibri"/>
                                <w:bCs/>
                                <w:color w:val="000000"/>
                                <w:lang w:val="en-US"/>
                              </w:rPr>
                              <w:t xml:space="preserve">Lundi 2 </w:t>
                            </w:r>
                            <w:r w:rsidR="0010540F" w:rsidRPr="00FC6283">
                              <w:rPr>
                                <w:rFonts w:ascii="Calibri" w:hAnsi="Calibri" w:cs="Calibri"/>
                                <w:bCs/>
                                <w:color w:val="000000"/>
                                <w:lang w:val="en-US"/>
                              </w:rPr>
                              <w:t>Septembre</w:t>
                            </w:r>
                            <w:r w:rsidRPr="00FC6283">
                              <w:rPr>
                                <w:rFonts w:ascii="Calibri" w:hAnsi="Calibri" w:cs="Calibri"/>
                                <w:bCs/>
                                <w:color w:val="000000"/>
                                <w:lang w:val="en-US"/>
                              </w:rPr>
                              <w:t xml:space="preserve"> 2024</w:t>
                            </w:r>
                          </w:p>
                        </w:txbxContent>
                      </wps:txbx>
                      <wps:bodyPr anchor="t"/>
                    </wps:wsp>
                  </a:graphicData>
                </a:graphic>
              </wp:inline>
            </w:drawing>
          </mc:Choice>
          <mc:Fallback>
            <w:pict>
              <v:rect w14:anchorId="1283D50B" id="Rectangle 32819678" o:spid="_x0000_s1026" style="width:466.5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" fillcolor="white [3201]" strokecolor="white [3212]">
                <v:textbox>
                  <w:txbxContent>
                    <w:p w14:paraId="5B2D5544" w14:textId="44B5524F" w:rsidR="00A222BF" w:rsidRPr="00FC6283" w:rsidRDefault="00A222BF" w:rsidP="00A93C18">
                      <w:pPr>
                        <w:spacing w:line="252" w:lineRule="auto"/>
                        <w:jc w:val="right"/>
                        <w:rPr>
                          <w:rFonts w:ascii="Calibri" w:hAnsi="Calibri" w:cs="Calibri"/>
                          <w:bCs/>
                          <w:color w:val="000000"/>
                          <w:lang w:val="en-US"/>
                        </w:rPr>
                      </w:pPr>
                      <w:r w:rsidRPr="00FC6283">
                        <w:rPr>
                          <w:rFonts w:ascii="Calibri" w:hAnsi="Calibri" w:cs="Calibri"/>
                          <w:bCs/>
                          <w:color w:val="000000"/>
                          <w:lang w:val="en-US"/>
                        </w:rPr>
                        <w:t xml:space="preserve">Lundi 2 </w:t>
                      </w:r>
                      <w:r w:rsidR="0010540F" w:rsidRPr="00FC6283">
                        <w:rPr>
                          <w:rFonts w:ascii="Calibri" w:hAnsi="Calibri" w:cs="Calibri"/>
                          <w:bCs/>
                          <w:color w:val="000000"/>
                          <w:lang w:val="en-US"/>
                        </w:rPr>
                        <w:t>Septembre</w:t>
                      </w:r>
                      <w:r w:rsidRPr="00FC6283">
                        <w:rPr>
                          <w:rFonts w:ascii="Calibri" w:hAnsi="Calibri" w:cs="Calibri"/>
                          <w:bCs/>
                          <w:color w:val="000000"/>
                          <w:lang w:val="en-US"/>
                        </w:rPr>
                        <w:t xml:space="preserve"> 2024</w:t>
                      </w:r>
                    </w:p>
                  </w:txbxContent>
                </v:textbox>
                <w10:anchorlock/>
              </v:rect>
            </w:pict>
          </mc:Fallback>
        </mc:AlternateContent>
      </w:r>
      <w:r>
        <w:rPr>
          <w:noProof/>
        </w:rPr>
        <mc:AlternateContent>
          <mc:Choice Requires="wpg">
            <w:drawing>
              <wp:inline distT="0" distB="0" distL="114300" distR="114300" wp14:anchorId="0B1436CB" wp14:editId="2C8A4CC9">
                <wp:extent cx="5871210" cy="1026160"/>
                <wp:effectExtent l="0" t="0" r="0" b="2540"/>
                <wp:docPr id="693577525" name="Groupe 693577525"/>
                <wp:cNvGraphicFramePr/>
                <a:graphic xmlns:a="http://schemas.openxmlformats.org/drawingml/2006/main">
                  <a:graphicData uri="http://schemas.microsoft.com/office/word/2010/wordprocessingGroup">
                    <wpg:wgp>
                      <wpg:cNvGrpSpPr/>
                      <wpg:grpSpPr>
                        <a:xfrm>
                          <a:off x="0" y="0"/>
                          <a:ext cx="5871210" cy="1026160"/>
                          <a:chOff x="0" y="204954"/>
                          <a:chExt cx="6648450" cy="1099971"/>
                        </a:xfrm>
                      </wpg:grpSpPr>
                      <pic:pic xmlns:pic="http://schemas.openxmlformats.org/drawingml/2006/picture">
                        <pic:nvPicPr>
                          <pic:cNvPr id="52" name="Image 52" descr="C:\Users\harel\AppData\Local\Microsoft\Windows\Temporary Internet Files\Content.Word\enTete_CP.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581025"/>
                            <a:ext cx="6648450" cy="723900"/>
                          </a:xfrm>
                          <a:prstGeom prst="rect">
                            <a:avLst/>
                          </a:prstGeom>
                          <a:noFill/>
                          <a:ln>
                            <a:noFill/>
                          </a:ln>
                        </pic:spPr>
                      </pic:pic>
                      <pic:pic xmlns:pic="http://schemas.openxmlformats.org/drawingml/2006/picture">
                        <pic:nvPicPr>
                          <pic:cNvPr id="68" name="Image 6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204954"/>
                            <a:ext cx="711200" cy="711200"/>
                          </a:xfrm>
                          <a:prstGeom prst="rect">
                            <a:avLst/>
                          </a:prstGeom>
                        </pic:spPr>
                      </pic:pic>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B9AD499">
              <v:group id="Groupe 693577525" style="width:462.3pt;height:80.8pt;mso-position-horizontal-relative:char;mso-position-vertical-relative:line" coordsize="66484,10999" coordorigin=",2049" o:spid="_x0000_s1026" w14:anchorId="3D9354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52" style="position:absolute;top:5810;width:66484;height:723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">
                  <v:imagedata o:title="enTete_CP" r:id="rId14"/>
                </v:shape>
                <v:shape id="Image 68" style="position:absolute;top:2049;width:7112;height:711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">
                  <v:imagedata o:title="" r:id="rId15"/>
                </v:shape>
                <w10:anchorlock/>
              </v:group>
            </w:pict>
          </mc:Fallback>
        </mc:AlternateContent>
      </w:r>
    </w:p>
    <w:p w14:paraId="4F67EF76" w14:textId="4E09829D" w:rsidR="00D26E17" w:rsidRPr="00D26E17" w:rsidRDefault="008B1042" w:rsidP="006548D8">
      <w:pPr>
        <w:jc w:val="center"/>
        <w:rPr>
          <w:rFonts w:asciiTheme="minorHAnsi" w:hAnsiTheme="minorHAnsi"/>
          <w:sz w:val="36"/>
          <w:szCs w:val="36"/>
        </w:rPr>
      </w:pPr>
      <w:r>
        <w:rPr>
          <w:rFonts w:asciiTheme="minorHAnsi" w:hAnsiTheme="minorHAnsi"/>
          <w:sz w:val="36"/>
          <w:szCs w:val="36"/>
        </w:rPr>
        <w:t xml:space="preserve">DOSSIER </w:t>
      </w:r>
      <w:r w:rsidR="00D26E17" w:rsidRPr="00D26E17">
        <w:rPr>
          <w:rFonts w:asciiTheme="minorHAnsi" w:hAnsiTheme="minorHAnsi"/>
          <w:sz w:val="36"/>
          <w:szCs w:val="36"/>
        </w:rPr>
        <w:t>DE PRESSE</w:t>
      </w:r>
    </w:p>
    <w:p w14:paraId="1ED8A537" w14:textId="1FBDFD81" w:rsidR="0090512B" w:rsidRDefault="0090512B" w:rsidP="56B3ECD7">
      <w:pPr>
        <w:jc w:val="center"/>
        <w:rPr>
          <w:rFonts w:asciiTheme="minorHAnsi" w:hAnsiTheme="minorHAnsi"/>
          <w:b/>
          <w:bCs/>
          <w:sz w:val="16"/>
          <w:szCs w:val="16"/>
        </w:rPr>
      </w:pPr>
    </w:p>
    <w:p w14:paraId="7737482C" w14:textId="4199A73F" w:rsidR="0090512B" w:rsidRPr="00481CF4" w:rsidRDefault="009439ED" w:rsidP="00481CF4">
      <w:pPr>
        <w:jc w:val="center"/>
        <w:rPr>
          <w:rFonts w:asciiTheme="minorHAnsi" w:hAnsiTheme="minorHAnsi"/>
          <w:b/>
          <w:sz w:val="40"/>
          <w:szCs w:val="40"/>
        </w:rPr>
      </w:pPr>
      <w:r>
        <w:rPr>
          <w:rFonts w:asciiTheme="minorHAnsi" w:hAnsiTheme="minorHAnsi"/>
          <w:b/>
          <w:sz w:val="40"/>
          <w:szCs w:val="40"/>
        </w:rPr>
        <w:t>R</w:t>
      </w:r>
      <w:r w:rsidR="00B25934">
        <w:rPr>
          <w:rFonts w:asciiTheme="minorHAnsi" w:hAnsiTheme="minorHAnsi"/>
          <w:b/>
          <w:sz w:val="40"/>
          <w:szCs w:val="40"/>
        </w:rPr>
        <w:t>entrée scolaire 202</w:t>
      </w:r>
      <w:r w:rsidR="00CF35BC">
        <w:rPr>
          <w:rFonts w:asciiTheme="minorHAnsi" w:hAnsiTheme="minorHAnsi"/>
          <w:b/>
          <w:sz w:val="40"/>
          <w:szCs w:val="40"/>
        </w:rPr>
        <w:t>4</w:t>
      </w:r>
      <w:r>
        <w:rPr>
          <w:rFonts w:asciiTheme="minorHAnsi" w:hAnsiTheme="minorHAnsi"/>
          <w:b/>
          <w:sz w:val="40"/>
          <w:szCs w:val="40"/>
        </w:rPr>
        <w:t> : la Ville favorise l’</w:t>
      </w:r>
      <w:r w:rsidR="00CF35BC">
        <w:rPr>
          <w:rFonts w:asciiTheme="minorHAnsi" w:hAnsiTheme="minorHAnsi"/>
          <w:b/>
          <w:sz w:val="40"/>
          <w:szCs w:val="40"/>
        </w:rPr>
        <w:t>apprenti</w:t>
      </w:r>
      <w:r>
        <w:rPr>
          <w:rFonts w:asciiTheme="minorHAnsi" w:hAnsiTheme="minorHAnsi"/>
          <w:b/>
          <w:sz w:val="40"/>
          <w:szCs w:val="40"/>
        </w:rPr>
        <w:t>ssage et</w:t>
      </w:r>
      <w:r w:rsidR="00CF35BC">
        <w:rPr>
          <w:rFonts w:asciiTheme="minorHAnsi" w:hAnsiTheme="minorHAnsi"/>
          <w:b/>
          <w:sz w:val="40"/>
          <w:szCs w:val="40"/>
        </w:rPr>
        <w:t xml:space="preserve"> la réussite scolaire</w:t>
      </w:r>
      <w:r w:rsidR="004959C8">
        <w:rPr>
          <w:rFonts w:asciiTheme="minorHAnsi" w:hAnsiTheme="minorHAnsi"/>
          <w:b/>
          <w:sz w:val="40"/>
          <w:szCs w:val="40"/>
        </w:rPr>
        <w:t xml:space="preserve"> </w:t>
      </w:r>
    </w:p>
    <w:p w14:paraId="556EE8EC" w14:textId="77777777" w:rsidR="00D5609B" w:rsidRDefault="00D5609B" w:rsidP="56B3ECD7">
      <w:pPr>
        <w:jc w:val="both"/>
        <w:rPr>
          <w:rFonts w:asciiTheme="minorHAnsi" w:hAnsiTheme="minorHAnsi"/>
          <w:b/>
          <w:bCs/>
          <w:sz w:val="16"/>
          <w:szCs w:val="16"/>
        </w:rPr>
      </w:pPr>
    </w:p>
    <w:p w14:paraId="248751F8" w14:textId="33593505" w:rsidR="008424B7" w:rsidRDefault="004959C8" w:rsidP="56B3ECD7">
      <w:pPr>
        <w:jc w:val="both"/>
        <w:rPr>
          <w:rFonts w:asciiTheme="minorHAnsi" w:hAnsiTheme="minorHAnsi"/>
          <w:b/>
          <w:bCs/>
        </w:rPr>
      </w:pPr>
      <w:r w:rsidRPr="56B3ECD7">
        <w:rPr>
          <w:rFonts w:asciiTheme="minorHAnsi" w:hAnsiTheme="minorHAnsi"/>
          <w:b/>
          <w:bCs/>
        </w:rPr>
        <w:t>Favoriser la qualité de vie à l’école</w:t>
      </w:r>
      <w:r w:rsidR="008424B7" w:rsidRPr="56B3ECD7">
        <w:rPr>
          <w:rFonts w:asciiTheme="minorHAnsi" w:hAnsiTheme="minorHAnsi"/>
          <w:b/>
          <w:bCs/>
        </w:rPr>
        <w:t xml:space="preserve"> </w:t>
      </w:r>
      <w:r w:rsidR="0058022E" w:rsidRPr="56B3ECD7">
        <w:rPr>
          <w:rFonts w:asciiTheme="minorHAnsi" w:hAnsiTheme="minorHAnsi"/>
          <w:b/>
          <w:bCs/>
        </w:rPr>
        <w:t>d</w:t>
      </w:r>
      <w:r w:rsidR="008424B7" w:rsidRPr="56B3ECD7">
        <w:rPr>
          <w:rFonts w:asciiTheme="minorHAnsi" w:hAnsiTheme="minorHAnsi"/>
          <w:b/>
          <w:bCs/>
        </w:rPr>
        <w:t>es 11 </w:t>
      </w:r>
      <w:r w:rsidR="6F07561A" w:rsidRPr="56B3ECD7">
        <w:rPr>
          <w:rFonts w:asciiTheme="minorHAnsi" w:hAnsiTheme="minorHAnsi"/>
          <w:b/>
          <w:bCs/>
        </w:rPr>
        <w:t>9</w:t>
      </w:r>
      <w:r w:rsidR="008424B7" w:rsidRPr="56B3ECD7">
        <w:rPr>
          <w:rFonts w:asciiTheme="minorHAnsi" w:hAnsiTheme="minorHAnsi"/>
          <w:b/>
          <w:bCs/>
        </w:rPr>
        <w:t>00 élèves nîmois</w:t>
      </w:r>
      <w:r w:rsidRPr="56B3ECD7">
        <w:rPr>
          <w:rFonts w:asciiTheme="minorHAnsi" w:hAnsiTheme="minorHAnsi"/>
          <w:b/>
          <w:bCs/>
        </w:rPr>
        <w:t>, gr</w:t>
      </w:r>
      <w:r w:rsidR="008424B7" w:rsidRPr="56B3ECD7">
        <w:rPr>
          <w:rFonts w:asciiTheme="minorHAnsi" w:hAnsiTheme="minorHAnsi"/>
          <w:b/>
          <w:bCs/>
        </w:rPr>
        <w:t>âce</w:t>
      </w:r>
      <w:r w:rsidRPr="56B3ECD7">
        <w:rPr>
          <w:rFonts w:asciiTheme="minorHAnsi" w:hAnsiTheme="minorHAnsi"/>
          <w:b/>
          <w:bCs/>
        </w:rPr>
        <w:t xml:space="preserve"> aux nouveaux outils numériques, faciliter les </w:t>
      </w:r>
      <w:r w:rsidR="008424B7" w:rsidRPr="56B3ECD7">
        <w:rPr>
          <w:rFonts w:asciiTheme="minorHAnsi" w:hAnsiTheme="minorHAnsi"/>
          <w:b/>
          <w:bCs/>
        </w:rPr>
        <w:t xml:space="preserve">démarches administratives </w:t>
      </w:r>
      <w:r w:rsidRPr="56B3ECD7">
        <w:rPr>
          <w:rFonts w:asciiTheme="minorHAnsi" w:hAnsiTheme="minorHAnsi"/>
          <w:b/>
          <w:bCs/>
        </w:rPr>
        <w:t xml:space="preserve">des parents avec </w:t>
      </w:r>
      <w:r w:rsidR="008424B7" w:rsidRPr="56B3ECD7">
        <w:rPr>
          <w:rFonts w:asciiTheme="minorHAnsi" w:hAnsiTheme="minorHAnsi"/>
          <w:b/>
          <w:bCs/>
        </w:rPr>
        <w:t xml:space="preserve">le </w:t>
      </w:r>
      <w:r w:rsidR="572F3828" w:rsidRPr="56B3ECD7">
        <w:rPr>
          <w:rFonts w:asciiTheme="minorHAnsi" w:hAnsiTheme="minorHAnsi"/>
          <w:b/>
          <w:bCs/>
        </w:rPr>
        <w:t>n</w:t>
      </w:r>
      <w:r w:rsidRPr="56B3ECD7">
        <w:rPr>
          <w:rFonts w:asciiTheme="minorHAnsi" w:hAnsiTheme="minorHAnsi"/>
          <w:b/>
          <w:bCs/>
        </w:rPr>
        <w:t xml:space="preserve">ouveau </w:t>
      </w:r>
      <w:r w:rsidR="50DF7A5E" w:rsidRPr="56B3ECD7">
        <w:rPr>
          <w:rFonts w:asciiTheme="minorHAnsi" w:hAnsiTheme="minorHAnsi"/>
          <w:b/>
          <w:bCs/>
        </w:rPr>
        <w:t>P</w:t>
      </w:r>
      <w:r w:rsidRPr="56B3ECD7">
        <w:rPr>
          <w:rFonts w:asciiTheme="minorHAnsi" w:hAnsiTheme="minorHAnsi"/>
          <w:b/>
          <w:bCs/>
        </w:rPr>
        <w:t xml:space="preserve">ortail Famille, </w:t>
      </w:r>
      <w:r w:rsidR="008424B7" w:rsidRPr="56B3ECD7">
        <w:rPr>
          <w:rFonts w:asciiTheme="minorHAnsi" w:hAnsiTheme="minorHAnsi"/>
          <w:b/>
          <w:bCs/>
        </w:rPr>
        <w:t xml:space="preserve">mais aussi </w:t>
      </w:r>
      <w:r w:rsidRPr="56B3ECD7">
        <w:rPr>
          <w:rFonts w:asciiTheme="minorHAnsi" w:hAnsiTheme="minorHAnsi"/>
          <w:b/>
          <w:bCs/>
        </w:rPr>
        <w:t>veiller à un climat serein</w:t>
      </w:r>
      <w:r w:rsidR="008424B7" w:rsidRPr="56B3ECD7">
        <w:rPr>
          <w:rFonts w:asciiTheme="minorHAnsi" w:hAnsiTheme="minorHAnsi"/>
          <w:b/>
          <w:bCs/>
        </w:rPr>
        <w:t xml:space="preserve"> dans et aux abords des écoles, tout comme poursuivre l’objectif de restauration scolaire avec </w:t>
      </w:r>
      <w:r w:rsidR="00C77E11" w:rsidRPr="56B3ECD7">
        <w:rPr>
          <w:rFonts w:asciiTheme="minorHAnsi" w:hAnsiTheme="minorHAnsi"/>
          <w:b/>
          <w:bCs/>
        </w:rPr>
        <w:t xml:space="preserve">toujours plus </w:t>
      </w:r>
      <w:r w:rsidR="008424B7" w:rsidRPr="56B3ECD7">
        <w:rPr>
          <w:rFonts w:asciiTheme="minorHAnsi" w:hAnsiTheme="minorHAnsi"/>
          <w:b/>
          <w:bCs/>
        </w:rPr>
        <w:t>de produits bio, tous ces engagements</w:t>
      </w:r>
      <w:r w:rsidRPr="56B3ECD7">
        <w:rPr>
          <w:rFonts w:asciiTheme="minorHAnsi" w:hAnsiTheme="minorHAnsi"/>
          <w:b/>
          <w:bCs/>
        </w:rPr>
        <w:t xml:space="preserve"> </w:t>
      </w:r>
      <w:r w:rsidR="008424B7" w:rsidRPr="56B3ECD7">
        <w:rPr>
          <w:rFonts w:asciiTheme="minorHAnsi" w:hAnsiTheme="minorHAnsi"/>
          <w:b/>
          <w:bCs/>
        </w:rPr>
        <w:t xml:space="preserve">font partie des axes forts poursuivis cette rentrée par la Ville de Nîmes. </w:t>
      </w:r>
    </w:p>
    <w:p w14:paraId="03642ACB" w14:textId="3908E235" w:rsidR="001E4E92" w:rsidRPr="00F456C2" w:rsidRDefault="008424B7" w:rsidP="00A0131D">
      <w:pPr>
        <w:jc w:val="both"/>
        <w:rPr>
          <w:rFonts w:asciiTheme="minorHAnsi" w:hAnsiTheme="minorHAnsi"/>
          <w:b/>
        </w:rPr>
      </w:pPr>
      <w:r w:rsidRPr="56B3ECD7">
        <w:rPr>
          <w:rFonts w:asciiTheme="minorHAnsi" w:hAnsiTheme="minorHAnsi"/>
          <w:b/>
          <w:bCs/>
        </w:rPr>
        <w:t>Au-delà</w:t>
      </w:r>
      <w:r w:rsidR="00230E30" w:rsidRPr="56B3ECD7">
        <w:rPr>
          <w:rFonts w:asciiTheme="minorHAnsi" w:hAnsiTheme="minorHAnsi"/>
          <w:b/>
          <w:bCs/>
        </w:rPr>
        <w:t xml:space="preserve">, </w:t>
      </w:r>
      <w:r w:rsidRPr="56B3ECD7">
        <w:rPr>
          <w:rFonts w:asciiTheme="minorHAnsi" w:hAnsiTheme="minorHAnsi"/>
          <w:b/>
          <w:bCs/>
        </w:rPr>
        <w:t xml:space="preserve">les investissements budgétaires de poids se poursuivent en matière de </w:t>
      </w:r>
      <w:r w:rsidR="00187CD7" w:rsidRPr="56B3ECD7">
        <w:rPr>
          <w:rFonts w:asciiTheme="minorHAnsi" w:hAnsiTheme="minorHAnsi"/>
          <w:b/>
          <w:bCs/>
        </w:rPr>
        <w:t xml:space="preserve">travaux </w:t>
      </w:r>
      <w:r w:rsidR="00230E30" w:rsidRPr="56B3ECD7">
        <w:rPr>
          <w:rFonts w:asciiTheme="minorHAnsi" w:hAnsiTheme="minorHAnsi"/>
          <w:b/>
          <w:bCs/>
        </w:rPr>
        <w:t xml:space="preserve">d’agrandissement et </w:t>
      </w:r>
      <w:r w:rsidR="00187CD7" w:rsidRPr="56B3ECD7">
        <w:rPr>
          <w:rFonts w:asciiTheme="minorHAnsi" w:hAnsiTheme="minorHAnsi"/>
          <w:b/>
          <w:bCs/>
        </w:rPr>
        <w:t>d’amélioration énergétique des bâtiments</w:t>
      </w:r>
      <w:r w:rsidR="0090512B" w:rsidRPr="56B3ECD7">
        <w:rPr>
          <w:rFonts w:asciiTheme="minorHAnsi" w:hAnsiTheme="minorHAnsi"/>
          <w:b/>
          <w:bCs/>
        </w:rPr>
        <w:t xml:space="preserve">… </w:t>
      </w:r>
    </w:p>
    <w:p w14:paraId="5ABA8405" w14:textId="77777777" w:rsidR="00BD16E4" w:rsidRPr="00AF05F2" w:rsidRDefault="00BD16E4" w:rsidP="00A0131D">
      <w:pPr>
        <w:jc w:val="both"/>
        <w:rPr>
          <w:rFonts w:asciiTheme="minorHAnsi" w:hAnsiTheme="minorHAnsi"/>
          <w:b/>
        </w:rPr>
      </w:pPr>
    </w:p>
    <w:p w14:paraId="681C55F7" w14:textId="6A2F4E2C" w:rsidR="0020618B" w:rsidRPr="00412722" w:rsidRDefault="0020618B" w:rsidP="3FABDB70">
      <w:pPr>
        <w:jc w:val="both"/>
        <w:rPr>
          <w:rFonts w:asciiTheme="minorHAnsi" w:hAnsiTheme="minorHAnsi"/>
          <w:b/>
          <w:bCs/>
        </w:rPr>
      </w:pPr>
      <w:r w:rsidRPr="00412722">
        <w:rPr>
          <w:rFonts w:asciiTheme="minorHAnsi" w:hAnsiTheme="minorHAnsi"/>
          <w:b/>
          <w:bCs/>
        </w:rPr>
        <w:t xml:space="preserve">CHIFFRES </w:t>
      </w:r>
      <w:r w:rsidR="00F9047A" w:rsidRPr="00412722">
        <w:rPr>
          <w:rFonts w:asciiTheme="minorHAnsi" w:hAnsiTheme="minorHAnsi"/>
          <w:b/>
          <w:bCs/>
        </w:rPr>
        <w:t xml:space="preserve">CLES </w:t>
      </w:r>
      <w:r w:rsidRPr="00412722">
        <w:rPr>
          <w:rFonts w:asciiTheme="minorHAnsi" w:hAnsiTheme="minorHAnsi"/>
          <w:b/>
          <w:bCs/>
        </w:rPr>
        <w:t xml:space="preserve">: </w:t>
      </w:r>
    </w:p>
    <w:p w14:paraId="6A5FF3D1" w14:textId="77777777" w:rsidR="006E1E8E" w:rsidRPr="00412722" w:rsidRDefault="006E1E8E" w:rsidP="00AB4561">
      <w:pPr>
        <w:pStyle w:val="Paragraphedeliste"/>
        <w:numPr>
          <w:ilvl w:val="0"/>
          <w:numId w:val="3"/>
        </w:numPr>
        <w:shd w:val="clear" w:color="auto" w:fill="FFFFFF" w:themeFill="background1"/>
        <w:rPr>
          <w:rFonts w:asciiTheme="minorHAnsi" w:eastAsia="Calibri" w:hAnsiTheme="minorHAnsi" w:cstheme="minorBidi"/>
        </w:rPr>
      </w:pPr>
      <w:r w:rsidRPr="00412722">
        <w:rPr>
          <w:rFonts w:asciiTheme="minorHAnsi" w:eastAsia="Calibri" w:hAnsiTheme="minorHAnsi" w:cstheme="minorBidi"/>
          <w:b/>
          <w:bCs/>
        </w:rPr>
        <w:t>11 900</w:t>
      </w:r>
      <w:r w:rsidRPr="00412722">
        <w:rPr>
          <w:rFonts w:asciiTheme="minorHAnsi" w:eastAsia="Calibri" w:hAnsiTheme="minorHAnsi" w:cstheme="minorBidi"/>
        </w:rPr>
        <w:t xml:space="preserve"> élèves répartis sur les 83 écoles publiques.</w:t>
      </w:r>
    </w:p>
    <w:p w14:paraId="74A61037" w14:textId="79B9DF80" w:rsidR="006E1E8E" w:rsidRPr="00412722" w:rsidRDefault="006E1E8E" w:rsidP="00AB4561">
      <w:pPr>
        <w:pStyle w:val="Paragraphedeliste"/>
        <w:numPr>
          <w:ilvl w:val="0"/>
          <w:numId w:val="3"/>
        </w:numPr>
        <w:shd w:val="clear" w:color="auto" w:fill="FFFFFF" w:themeFill="background1"/>
        <w:rPr>
          <w:rFonts w:asciiTheme="minorHAnsi" w:eastAsia="Calibri" w:hAnsiTheme="minorHAnsi" w:cstheme="minorBidi"/>
        </w:rPr>
      </w:pPr>
      <w:r w:rsidRPr="00412722">
        <w:rPr>
          <w:rFonts w:asciiTheme="minorHAnsi" w:hAnsiTheme="minorHAnsi" w:cstheme="minorBidi"/>
          <w:b/>
          <w:bCs/>
        </w:rPr>
        <w:t>621</w:t>
      </w:r>
      <w:r w:rsidRPr="00412722">
        <w:rPr>
          <w:rFonts w:asciiTheme="minorHAnsi" w:hAnsiTheme="minorHAnsi" w:cstheme="minorBidi"/>
        </w:rPr>
        <w:t xml:space="preserve"> classes.</w:t>
      </w:r>
    </w:p>
    <w:p w14:paraId="5C8CE72A" w14:textId="19518FFC" w:rsidR="006B0454" w:rsidRPr="00412722" w:rsidRDefault="006B0454" w:rsidP="00AB4561">
      <w:pPr>
        <w:pStyle w:val="Paragraphedeliste"/>
        <w:numPr>
          <w:ilvl w:val="0"/>
          <w:numId w:val="3"/>
        </w:numPr>
        <w:shd w:val="clear" w:color="auto" w:fill="FFFFFF" w:themeFill="background1"/>
        <w:rPr>
          <w:rFonts w:asciiTheme="minorHAnsi" w:eastAsia="Calibri" w:hAnsiTheme="minorHAnsi" w:cstheme="minorBidi"/>
        </w:rPr>
      </w:pPr>
      <w:r w:rsidRPr="00412722">
        <w:rPr>
          <w:rFonts w:asciiTheme="minorHAnsi" w:hAnsiTheme="minorHAnsi" w:cstheme="minorBidi"/>
          <w:b/>
          <w:bCs/>
        </w:rPr>
        <w:t xml:space="preserve">83 </w:t>
      </w:r>
      <w:r w:rsidRPr="00412722">
        <w:rPr>
          <w:rFonts w:asciiTheme="minorHAnsi" w:hAnsiTheme="minorHAnsi" w:cstheme="minorBidi"/>
        </w:rPr>
        <w:t>écoles.</w:t>
      </w:r>
    </w:p>
    <w:p w14:paraId="33CADD5D" w14:textId="3291779B" w:rsidR="00A32A08" w:rsidRPr="00AA6FD3" w:rsidRDefault="008424B7" w:rsidP="00AB4561">
      <w:pPr>
        <w:pStyle w:val="Paragraphedeliste"/>
        <w:numPr>
          <w:ilvl w:val="0"/>
          <w:numId w:val="3"/>
        </w:numPr>
        <w:rPr>
          <w:rFonts w:asciiTheme="minorHAnsi" w:eastAsia="Calibri" w:hAnsiTheme="minorHAnsi" w:cstheme="minorBidi"/>
        </w:rPr>
      </w:pPr>
      <w:r w:rsidRPr="00AA6FD3">
        <w:rPr>
          <w:rFonts w:asciiTheme="minorHAnsi" w:hAnsiTheme="minorHAnsi" w:cstheme="minorBidi"/>
          <w:b/>
          <w:bCs/>
        </w:rPr>
        <w:t>4</w:t>
      </w:r>
      <w:r w:rsidR="00AC0553" w:rsidRPr="00AA6FD3">
        <w:rPr>
          <w:rFonts w:asciiTheme="minorHAnsi" w:hAnsiTheme="minorHAnsi" w:cstheme="minorBidi"/>
          <w:b/>
          <w:bCs/>
        </w:rPr>
        <w:t>0</w:t>
      </w:r>
      <w:r w:rsidR="00C50F90" w:rsidRPr="00AA6FD3">
        <w:rPr>
          <w:rFonts w:asciiTheme="minorHAnsi" w:hAnsiTheme="minorHAnsi" w:cstheme="minorBidi"/>
          <w:b/>
          <w:bCs/>
        </w:rPr>
        <w:t>,1</w:t>
      </w:r>
      <w:r w:rsidR="00A32A08" w:rsidRPr="00AA6FD3">
        <w:rPr>
          <w:rFonts w:asciiTheme="minorHAnsi" w:hAnsiTheme="minorHAnsi" w:cstheme="minorBidi"/>
          <w:b/>
          <w:bCs/>
        </w:rPr>
        <w:t xml:space="preserve">M€ </w:t>
      </w:r>
      <w:r w:rsidR="00A32A08" w:rsidRPr="00AA6FD3">
        <w:rPr>
          <w:rFonts w:asciiTheme="minorHAnsi" w:hAnsiTheme="minorHAnsi" w:cstheme="minorBidi"/>
        </w:rPr>
        <w:t xml:space="preserve">de budget annuel alloués </w:t>
      </w:r>
      <w:r w:rsidR="004D3A5A" w:rsidRPr="00AA6FD3">
        <w:rPr>
          <w:rFonts w:asciiTheme="minorHAnsi" w:hAnsiTheme="minorHAnsi" w:cstheme="minorBidi"/>
        </w:rPr>
        <w:t>à l’Education</w:t>
      </w:r>
      <w:r w:rsidR="00A32A08" w:rsidRPr="00AA6FD3">
        <w:rPr>
          <w:rFonts w:asciiTheme="minorHAnsi" w:hAnsiTheme="minorHAnsi" w:cstheme="minorBidi"/>
        </w:rPr>
        <w:t xml:space="preserve"> (hors investissement) : </w:t>
      </w:r>
    </w:p>
    <w:p w14:paraId="75EF441C" w14:textId="77777777" w:rsidR="00A32A08" w:rsidRPr="00AA6FD3" w:rsidRDefault="00A32A08" w:rsidP="00AB4561">
      <w:pPr>
        <w:pStyle w:val="Paragraphedeliste"/>
        <w:numPr>
          <w:ilvl w:val="1"/>
          <w:numId w:val="3"/>
        </w:numPr>
        <w:rPr>
          <w:rFonts w:asciiTheme="minorHAnsi" w:eastAsia="Calibri" w:hAnsiTheme="minorHAnsi" w:cstheme="minorHAnsi"/>
        </w:rPr>
      </w:pPr>
      <w:r w:rsidRPr="00AA6FD3">
        <w:rPr>
          <w:rFonts w:asciiTheme="minorHAnsi" w:hAnsiTheme="minorHAnsi" w:cstheme="minorHAnsi"/>
        </w:rPr>
        <w:t xml:space="preserve">20 M€ de dépenses de personnel </w:t>
      </w:r>
    </w:p>
    <w:p w14:paraId="6E4B98AA" w14:textId="0EF57306" w:rsidR="00A32A08" w:rsidRPr="00AA6FD3" w:rsidRDefault="00A32A08" w:rsidP="00AB4561">
      <w:pPr>
        <w:pStyle w:val="Paragraphedeliste"/>
        <w:numPr>
          <w:ilvl w:val="1"/>
          <w:numId w:val="3"/>
        </w:numPr>
        <w:rPr>
          <w:rFonts w:asciiTheme="minorHAnsi" w:hAnsiTheme="minorHAnsi" w:cstheme="minorBidi"/>
        </w:rPr>
      </w:pPr>
      <w:r w:rsidRPr="00AA6FD3">
        <w:rPr>
          <w:rFonts w:asciiTheme="minorHAnsi" w:hAnsiTheme="minorHAnsi" w:cstheme="minorBidi"/>
        </w:rPr>
        <w:t xml:space="preserve">7 M€ de contrat de restauration </w:t>
      </w:r>
    </w:p>
    <w:p w14:paraId="16B538EE" w14:textId="77777777" w:rsidR="00A32A08" w:rsidRPr="00AA6FD3" w:rsidRDefault="00A32A08" w:rsidP="00AB4561">
      <w:pPr>
        <w:pStyle w:val="Paragraphedeliste"/>
        <w:numPr>
          <w:ilvl w:val="1"/>
          <w:numId w:val="3"/>
        </w:numPr>
        <w:rPr>
          <w:rFonts w:asciiTheme="minorHAnsi" w:eastAsia="Calibri" w:hAnsiTheme="minorHAnsi" w:cstheme="minorHAnsi"/>
        </w:rPr>
      </w:pPr>
      <w:r w:rsidRPr="00AA6FD3">
        <w:rPr>
          <w:rFonts w:asciiTheme="minorHAnsi" w:hAnsiTheme="minorHAnsi" w:cstheme="minorHAnsi"/>
        </w:rPr>
        <w:t xml:space="preserve">4 M€ de contrat de nettoyage </w:t>
      </w:r>
    </w:p>
    <w:p w14:paraId="34786751" w14:textId="77777777" w:rsidR="00A32A08" w:rsidRPr="00AA6FD3" w:rsidRDefault="00A32A08" w:rsidP="00AB4561">
      <w:pPr>
        <w:pStyle w:val="Paragraphedeliste"/>
        <w:numPr>
          <w:ilvl w:val="1"/>
          <w:numId w:val="3"/>
        </w:numPr>
        <w:rPr>
          <w:rFonts w:asciiTheme="minorHAnsi" w:eastAsia="Calibri" w:hAnsiTheme="minorHAnsi" w:cstheme="minorHAnsi"/>
        </w:rPr>
      </w:pPr>
      <w:r w:rsidRPr="00AA6FD3">
        <w:rPr>
          <w:rFonts w:asciiTheme="minorHAnsi" w:hAnsiTheme="minorHAnsi" w:cstheme="minorHAnsi"/>
        </w:rPr>
        <w:t xml:space="preserve">3,5 M€ de contrat ALSH </w:t>
      </w:r>
    </w:p>
    <w:p w14:paraId="20037FA4" w14:textId="321545FE" w:rsidR="00A32A08" w:rsidRPr="00AA6FD3" w:rsidRDefault="27E0A425" w:rsidP="00AB4561">
      <w:pPr>
        <w:pStyle w:val="Paragraphedeliste"/>
        <w:numPr>
          <w:ilvl w:val="1"/>
          <w:numId w:val="3"/>
        </w:numPr>
        <w:rPr>
          <w:rFonts w:asciiTheme="minorHAnsi" w:eastAsia="Calibri" w:hAnsiTheme="minorHAnsi" w:cstheme="minorBidi"/>
        </w:rPr>
      </w:pPr>
      <w:r w:rsidRPr="00AA6FD3">
        <w:rPr>
          <w:rFonts w:asciiTheme="minorHAnsi" w:hAnsiTheme="minorHAnsi" w:cstheme="minorBidi"/>
        </w:rPr>
        <w:t>2</w:t>
      </w:r>
      <w:r w:rsidR="792191A9" w:rsidRPr="00AA6FD3">
        <w:rPr>
          <w:rFonts w:asciiTheme="minorHAnsi" w:hAnsiTheme="minorHAnsi" w:cstheme="minorBidi"/>
        </w:rPr>
        <w:t xml:space="preserve">M€ de subventions obligatoires des écoles privées </w:t>
      </w:r>
      <w:r w:rsidR="2CDCCB0D" w:rsidRPr="00AA6FD3">
        <w:rPr>
          <w:rFonts w:asciiTheme="minorHAnsi" w:hAnsiTheme="minorHAnsi" w:cstheme="minorBidi"/>
        </w:rPr>
        <w:t xml:space="preserve"> </w:t>
      </w:r>
    </w:p>
    <w:p w14:paraId="6B57CA0E" w14:textId="0B834C0B" w:rsidR="00A32A08" w:rsidRPr="00AA6FD3" w:rsidRDefault="00A32A08" w:rsidP="00AB4561">
      <w:pPr>
        <w:pStyle w:val="Paragraphedeliste"/>
        <w:numPr>
          <w:ilvl w:val="1"/>
          <w:numId w:val="3"/>
        </w:numPr>
        <w:rPr>
          <w:rFonts w:asciiTheme="minorHAnsi" w:eastAsia="Calibri" w:hAnsiTheme="minorHAnsi" w:cstheme="minorHAnsi"/>
        </w:rPr>
      </w:pPr>
      <w:r w:rsidRPr="00AA6FD3">
        <w:rPr>
          <w:rFonts w:asciiTheme="minorHAnsi" w:hAnsiTheme="minorHAnsi" w:cstheme="minorHAnsi"/>
        </w:rPr>
        <w:t xml:space="preserve">1M€ de fournitures scolaires et périscolaires + mobiliers scolaires </w:t>
      </w:r>
    </w:p>
    <w:p w14:paraId="6B35AC6C" w14:textId="05A97A33" w:rsidR="00F9047A" w:rsidRPr="00AA6FD3" w:rsidRDefault="0E58EF9B" w:rsidP="00AB4561">
      <w:pPr>
        <w:pStyle w:val="Paragraphedeliste"/>
        <w:numPr>
          <w:ilvl w:val="1"/>
          <w:numId w:val="3"/>
        </w:numPr>
        <w:rPr>
          <w:rFonts w:asciiTheme="minorHAnsi" w:eastAsia="Calibri" w:hAnsiTheme="minorHAnsi" w:cstheme="minorBidi"/>
        </w:rPr>
      </w:pPr>
      <w:r w:rsidRPr="00AA6FD3">
        <w:rPr>
          <w:rFonts w:asciiTheme="minorHAnsi" w:hAnsiTheme="minorHAnsi" w:cstheme="minorBidi"/>
        </w:rPr>
        <w:t>2,6</w:t>
      </w:r>
      <w:r w:rsidR="00A32A08" w:rsidRPr="00AA6FD3">
        <w:rPr>
          <w:rFonts w:asciiTheme="minorHAnsi" w:hAnsiTheme="minorHAnsi" w:cstheme="minorBidi"/>
        </w:rPr>
        <w:t xml:space="preserve">M€ Fluides (eau + électricité + chauffage) </w:t>
      </w:r>
    </w:p>
    <w:p w14:paraId="69BFF16B" w14:textId="40E98C3B" w:rsidR="00CD3158" w:rsidRPr="00AA6FD3" w:rsidRDefault="00A32A08" w:rsidP="00AB4561">
      <w:pPr>
        <w:pStyle w:val="Paragraphedeliste"/>
        <w:numPr>
          <w:ilvl w:val="0"/>
          <w:numId w:val="6"/>
        </w:numPr>
        <w:autoSpaceDE w:val="0"/>
        <w:autoSpaceDN w:val="0"/>
        <w:adjustRightInd w:val="0"/>
        <w:jc w:val="both"/>
        <w:rPr>
          <w:rFonts w:asciiTheme="minorHAnsi" w:eastAsiaTheme="minorEastAsia" w:hAnsiTheme="minorHAnsi" w:cstheme="minorBidi"/>
          <w:lang w:eastAsia="en-US"/>
        </w:rPr>
      </w:pPr>
      <w:r w:rsidRPr="00AA6FD3">
        <w:rPr>
          <w:rFonts w:asciiTheme="minorHAnsi" w:eastAsiaTheme="minorEastAsia" w:hAnsiTheme="minorHAnsi" w:cstheme="minorBidi"/>
          <w:b/>
          <w:bCs/>
        </w:rPr>
        <w:t>3,3</w:t>
      </w:r>
      <w:r w:rsidR="00235E84" w:rsidRPr="00AA6FD3">
        <w:rPr>
          <w:rFonts w:asciiTheme="minorHAnsi" w:eastAsiaTheme="minorEastAsia" w:hAnsiTheme="minorHAnsi" w:cstheme="minorBidi"/>
          <w:b/>
          <w:bCs/>
        </w:rPr>
        <w:t>75</w:t>
      </w:r>
      <w:r w:rsidRPr="00AA6FD3">
        <w:rPr>
          <w:rFonts w:asciiTheme="minorHAnsi" w:eastAsiaTheme="minorEastAsia" w:hAnsiTheme="minorHAnsi" w:cstheme="minorBidi"/>
          <w:b/>
          <w:bCs/>
        </w:rPr>
        <w:t xml:space="preserve">M€ </w:t>
      </w:r>
      <w:r w:rsidRPr="00AA6FD3">
        <w:rPr>
          <w:rFonts w:asciiTheme="minorHAnsi" w:eastAsiaTheme="minorEastAsia" w:hAnsiTheme="minorHAnsi" w:cstheme="minorBidi"/>
        </w:rPr>
        <w:t>d’investissement dans les travaux</w:t>
      </w:r>
      <w:r w:rsidR="00CD3158" w:rsidRPr="00AA6FD3">
        <w:rPr>
          <w:rFonts w:asciiTheme="minorHAnsi" w:eastAsiaTheme="minorEastAsia" w:hAnsiTheme="minorHAnsi" w:cstheme="minorBidi"/>
        </w:rPr>
        <w:t xml:space="preserve"> </w:t>
      </w:r>
      <w:r w:rsidR="001F589D" w:rsidRPr="00AA6FD3">
        <w:rPr>
          <w:rFonts w:asciiTheme="minorHAnsi" w:eastAsiaTheme="minorEastAsia" w:hAnsiTheme="minorHAnsi" w:cstheme="minorBidi"/>
        </w:rPr>
        <w:t xml:space="preserve">en </w:t>
      </w:r>
      <w:r w:rsidR="00CD3158" w:rsidRPr="00AA6FD3">
        <w:rPr>
          <w:rFonts w:asciiTheme="minorHAnsi" w:eastAsiaTheme="minorEastAsia" w:hAnsiTheme="minorHAnsi" w:cstheme="minorBidi"/>
        </w:rPr>
        <w:t xml:space="preserve">2024 </w:t>
      </w:r>
    </w:p>
    <w:p w14:paraId="039D909C" w14:textId="77777777" w:rsidR="00CD3158" w:rsidRPr="00412722" w:rsidRDefault="00CD3158" w:rsidP="56B3ECD7">
      <w:pPr>
        <w:autoSpaceDE w:val="0"/>
        <w:autoSpaceDN w:val="0"/>
        <w:adjustRightInd w:val="0"/>
        <w:ind w:left="708"/>
        <w:jc w:val="both"/>
        <w:rPr>
          <w:rFonts w:asciiTheme="minorHAnsi" w:eastAsiaTheme="minorEastAsia" w:hAnsiTheme="minorHAnsi" w:cstheme="minorBidi"/>
          <w:lang w:eastAsia="en-US"/>
        </w:rPr>
      </w:pPr>
      <w:r w:rsidRPr="00412722">
        <w:rPr>
          <w:rFonts w:asciiTheme="minorHAnsi" w:eastAsiaTheme="minorEastAsia" w:hAnsiTheme="minorHAnsi" w:cstheme="minorBidi"/>
          <w:lang w:eastAsia="en-US"/>
        </w:rPr>
        <w:t xml:space="preserve">Budget annuel des bâtiments scolaires investissement : </w:t>
      </w:r>
    </w:p>
    <w:p w14:paraId="4EC15204" w14:textId="77777777" w:rsidR="00CD3158" w:rsidRPr="00412722" w:rsidRDefault="00CD3158" w:rsidP="00AB4561">
      <w:pPr>
        <w:numPr>
          <w:ilvl w:val="0"/>
          <w:numId w:val="7"/>
        </w:numPr>
        <w:autoSpaceDE w:val="0"/>
        <w:autoSpaceDN w:val="0"/>
        <w:adjustRightInd w:val="0"/>
        <w:spacing w:after="160" w:line="259" w:lineRule="auto"/>
        <w:contextualSpacing/>
        <w:jc w:val="both"/>
        <w:rPr>
          <w:rFonts w:asciiTheme="minorHAnsi" w:eastAsiaTheme="minorEastAsia" w:hAnsiTheme="minorHAnsi" w:cstheme="minorBidi"/>
          <w:lang w:eastAsia="en-US"/>
        </w:rPr>
      </w:pPr>
      <w:r w:rsidRPr="00412722">
        <w:rPr>
          <w:rFonts w:asciiTheme="minorHAnsi" w:eastAsiaTheme="minorEastAsia" w:hAnsiTheme="minorHAnsi" w:cstheme="minorBidi"/>
          <w:lang w:eastAsia="en-US"/>
        </w:rPr>
        <w:t xml:space="preserve">Budget Principal : 1 958 263€ </w:t>
      </w:r>
    </w:p>
    <w:p w14:paraId="697436C5" w14:textId="77777777" w:rsidR="00CD3158" w:rsidRPr="00412722" w:rsidRDefault="00CD3158" w:rsidP="00AB4561">
      <w:pPr>
        <w:numPr>
          <w:ilvl w:val="0"/>
          <w:numId w:val="7"/>
        </w:numPr>
        <w:autoSpaceDE w:val="0"/>
        <w:autoSpaceDN w:val="0"/>
        <w:adjustRightInd w:val="0"/>
        <w:spacing w:after="160" w:line="259" w:lineRule="auto"/>
        <w:contextualSpacing/>
        <w:jc w:val="both"/>
        <w:rPr>
          <w:rFonts w:asciiTheme="minorHAnsi" w:eastAsiaTheme="minorEastAsia" w:hAnsiTheme="minorHAnsi" w:cstheme="minorBidi"/>
          <w:lang w:eastAsia="en-US"/>
        </w:rPr>
      </w:pPr>
      <w:r w:rsidRPr="00412722">
        <w:rPr>
          <w:rFonts w:asciiTheme="minorHAnsi" w:eastAsiaTheme="minorEastAsia" w:hAnsiTheme="minorHAnsi" w:cstheme="minorBidi"/>
          <w:lang w:eastAsia="en-US"/>
        </w:rPr>
        <w:t>Budget ANRU : 1 417 318€</w:t>
      </w:r>
    </w:p>
    <w:p w14:paraId="4A963B33" w14:textId="5D42F3E6" w:rsidR="00500055" w:rsidRPr="00412722" w:rsidRDefault="00CD3158" w:rsidP="56B3ECD7">
      <w:pPr>
        <w:autoSpaceDE w:val="0"/>
        <w:autoSpaceDN w:val="0"/>
        <w:adjustRightInd w:val="0"/>
        <w:ind w:firstLine="708"/>
        <w:jc w:val="both"/>
        <w:rPr>
          <w:rFonts w:asciiTheme="minorHAnsi" w:eastAsiaTheme="minorEastAsia" w:hAnsiTheme="minorHAnsi" w:cstheme="minorBidi"/>
          <w:b/>
          <w:bCs/>
          <w:lang w:eastAsia="en-US"/>
        </w:rPr>
      </w:pPr>
      <w:r w:rsidRPr="00412722">
        <w:rPr>
          <w:rFonts w:asciiTheme="minorHAnsi" w:eastAsiaTheme="minorEastAsia" w:hAnsiTheme="minorHAnsi" w:cstheme="minorBidi"/>
          <w:lang w:eastAsia="en-US"/>
        </w:rPr>
        <w:t xml:space="preserve">Montant des travaux </w:t>
      </w:r>
      <w:r w:rsidR="00B46D85" w:rsidRPr="00412722">
        <w:rPr>
          <w:rFonts w:asciiTheme="minorHAnsi" w:eastAsiaTheme="minorEastAsia" w:hAnsiTheme="minorHAnsi" w:cstheme="minorBidi"/>
          <w:lang w:eastAsia="en-US"/>
        </w:rPr>
        <w:t xml:space="preserve">réalisés spécifiquement pendant </w:t>
      </w:r>
      <w:r w:rsidRPr="00412722">
        <w:rPr>
          <w:rFonts w:asciiTheme="minorHAnsi" w:eastAsiaTheme="minorEastAsia" w:hAnsiTheme="minorHAnsi" w:cstheme="minorBidi"/>
          <w:lang w:eastAsia="en-US"/>
        </w:rPr>
        <w:t>l’été 2024 dans les écoles :</w:t>
      </w:r>
      <w:r w:rsidR="53FBDB86" w:rsidRPr="00412722">
        <w:rPr>
          <w:rFonts w:asciiTheme="minorHAnsi" w:eastAsiaTheme="minorEastAsia" w:hAnsiTheme="minorHAnsi" w:cstheme="minorBidi"/>
          <w:lang w:eastAsia="en-US"/>
        </w:rPr>
        <w:t xml:space="preserve"> </w:t>
      </w:r>
      <w:r w:rsidRPr="00412722">
        <w:tab/>
      </w:r>
      <w:r w:rsidRPr="00412722">
        <w:rPr>
          <w:rFonts w:asciiTheme="minorHAnsi" w:eastAsiaTheme="minorEastAsia" w:hAnsiTheme="minorHAnsi" w:cstheme="minorBidi"/>
          <w:b/>
          <w:bCs/>
          <w:lang w:eastAsia="en-US"/>
        </w:rPr>
        <w:t>1 593 000€</w:t>
      </w:r>
    </w:p>
    <w:p w14:paraId="6AC023D7" w14:textId="77777777" w:rsidR="006E1E8E" w:rsidRPr="00412722" w:rsidRDefault="006E1E8E" w:rsidP="00AB4561">
      <w:pPr>
        <w:pStyle w:val="Paragraphedeliste"/>
        <w:numPr>
          <w:ilvl w:val="0"/>
          <w:numId w:val="3"/>
        </w:numPr>
        <w:jc w:val="both"/>
        <w:rPr>
          <w:rFonts w:asciiTheme="minorHAnsi" w:hAnsiTheme="minorHAnsi" w:cstheme="minorBidi"/>
        </w:rPr>
      </w:pPr>
      <w:r w:rsidRPr="00412722">
        <w:rPr>
          <w:rFonts w:asciiTheme="minorHAnsi" w:eastAsia="Calibri" w:hAnsiTheme="minorHAnsi" w:cstheme="minorBidi"/>
          <w:b/>
          <w:bCs/>
        </w:rPr>
        <w:t>6 500</w:t>
      </w:r>
      <w:r w:rsidRPr="00412722">
        <w:rPr>
          <w:rFonts w:asciiTheme="minorHAnsi" w:eastAsia="Calibri" w:hAnsiTheme="minorHAnsi" w:cstheme="minorBidi"/>
        </w:rPr>
        <w:t xml:space="preserve"> repas par jour servis dans les 54 restaurants scolaires de la Ville.</w:t>
      </w:r>
    </w:p>
    <w:p w14:paraId="682BD023" w14:textId="690D7183" w:rsidR="006E1E8E" w:rsidRPr="00412722" w:rsidRDefault="006E1E8E" w:rsidP="00AB4561">
      <w:pPr>
        <w:pStyle w:val="Paragraphedeliste"/>
        <w:numPr>
          <w:ilvl w:val="0"/>
          <w:numId w:val="3"/>
        </w:numPr>
        <w:jc w:val="both"/>
        <w:rPr>
          <w:rFonts w:asciiTheme="minorHAnsi" w:hAnsiTheme="minorHAnsi" w:cstheme="minorBidi"/>
        </w:rPr>
      </w:pPr>
      <w:r w:rsidRPr="00412722">
        <w:rPr>
          <w:rFonts w:asciiTheme="minorHAnsi" w:eastAsia="Calibri" w:hAnsiTheme="minorHAnsi" w:cstheme="minorBidi"/>
          <w:b/>
          <w:bCs/>
        </w:rPr>
        <w:t>1M€</w:t>
      </w:r>
      <w:r w:rsidRPr="00412722">
        <w:rPr>
          <w:rFonts w:asciiTheme="minorHAnsi" w:eastAsia="Calibri" w:hAnsiTheme="minorHAnsi" w:cstheme="minorBidi"/>
        </w:rPr>
        <w:t xml:space="preserve"> d’achats annuels de produits issus des filières agricoles gardoises.</w:t>
      </w:r>
    </w:p>
    <w:p w14:paraId="1A835572" w14:textId="77777777" w:rsidR="00BD16E4" w:rsidRDefault="00BD16E4" w:rsidP="047066B6">
      <w:pPr>
        <w:jc w:val="both"/>
        <w:rPr>
          <w:rFonts w:asciiTheme="minorHAnsi" w:hAnsiTheme="minorHAnsi" w:cstheme="minorBidi"/>
          <w:i/>
          <w:iCs/>
        </w:rPr>
      </w:pPr>
    </w:p>
    <w:p w14:paraId="11D1AA0A" w14:textId="77777777" w:rsidR="00BD16E4" w:rsidRDefault="00BD16E4" w:rsidP="047066B6">
      <w:pPr>
        <w:jc w:val="both"/>
        <w:rPr>
          <w:rFonts w:asciiTheme="minorHAnsi" w:hAnsiTheme="minorHAnsi" w:cstheme="minorBidi"/>
          <w:i/>
          <w:iCs/>
        </w:rPr>
      </w:pPr>
    </w:p>
    <w:p w14:paraId="2F75C27F" w14:textId="77777777" w:rsidR="001F589D" w:rsidRDefault="001F589D" w:rsidP="047066B6">
      <w:pPr>
        <w:jc w:val="both"/>
        <w:rPr>
          <w:rFonts w:asciiTheme="minorHAnsi" w:hAnsiTheme="minorHAnsi" w:cstheme="minorBidi"/>
          <w:i/>
          <w:iCs/>
        </w:rPr>
      </w:pPr>
    </w:p>
    <w:p w14:paraId="11A6552F" w14:textId="77777777" w:rsidR="00AA6FD3" w:rsidRDefault="00AA6FD3" w:rsidP="047066B6">
      <w:pPr>
        <w:jc w:val="both"/>
        <w:rPr>
          <w:rFonts w:asciiTheme="minorHAnsi" w:hAnsiTheme="minorHAnsi" w:cstheme="minorBidi"/>
          <w:i/>
          <w:iCs/>
        </w:rPr>
      </w:pPr>
    </w:p>
    <w:p w14:paraId="1E9DC861" w14:textId="77777777" w:rsidR="001F589D" w:rsidRDefault="001F589D" w:rsidP="047066B6">
      <w:pPr>
        <w:jc w:val="both"/>
        <w:rPr>
          <w:rFonts w:asciiTheme="minorHAnsi" w:hAnsiTheme="minorHAnsi" w:cstheme="minorBidi"/>
          <w:i/>
          <w:iCs/>
        </w:rPr>
      </w:pPr>
    </w:p>
    <w:p w14:paraId="69BF3853" w14:textId="4D679BD8" w:rsidR="00BD16E4" w:rsidRPr="00412722" w:rsidRDefault="00BD16E4" w:rsidP="00AB4561">
      <w:pPr>
        <w:pStyle w:val="Paragraphedeliste"/>
        <w:numPr>
          <w:ilvl w:val="0"/>
          <w:numId w:val="4"/>
        </w:numPr>
        <w:rPr>
          <w:rFonts w:asciiTheme="minorHAnsi" w:hAnsiTheme="minorHAnsi" w:cstheme="minorBidi"/>
          <w:b/>
          <w:bCs/>
          <w:i/>
          <w:iCs/>
        </w:rPr>
      </w:pPr>
      <w:r w:rsidRPr="00412722">
        <w:rPr>
          <w:rFonts w:asciiTheme="minorHAnsi" w:hAnsiTheme="minorHAnsi" w:cstheme="minorBidi"/>
          <w:b/>
          <w:bCs/>
        </w:rPr>
        <w:lastRenderedPageBreak/>
        <w:t>POLITIQUE GENERALE : LA VILLE POURSUIT SES ENGAGEMENTS</w:t>
      </w:r>
    </w:p>
    <w:p w14:paraId="205FD468" w14:textId="73F4A2A5" w:rsidR="00662832" w:rsidRPr="00412722" w:rsidRDefault="00500055" w:rsidP="047066B6">
      <w:pPr>
        <w:jc w:val="both"/>
        <w:rPr>
          <w:rFonts w:asciiTheme="minorHAnsi" w:hAnsiTheme="minorHAnsi" w:cstheme="minorBidi"/>
          <w:i/>
          <w:iCs/>
        </w:rPr>
      </w:pPr>
      <w:r w:rsidRPr="00412722">
        <w:rPr>
          <w:rFonts w:asciiTheme="minorHAnsi" w:hAnsiTheme="minorHAnsi" w:cstheme="minorBidi"/>
          <w:i/>
          <w:iCs/>
        </w:rPr>
        <w:t>« </w:t>
      </w:r>
      <w:r w:rsidR="354EBA10" w:rsidRPr="00412722">
        <w:rPr>
          <w:rFonts w:asciiTheme="minorHAnsi" w:hAnsiTheme="minorHAnsi" w:cstheme="minorBidi"/>
          <w:i/>
          <w:iCs/>
        </w:rPr>
        <w:t>L</w:t>
      </w:r>
      <w:r w:rsidR="6F45970F" w:rsidRPr="00412722">
        <w:rPr>
          <w:rFonts w:asciiTheme="minorHAnsi" w:hAnsiTheme="minorHAnsi" w:cstheme="minorBidi"/>
          <w:i/>
          <w:iCs/>
        </w:rPr>
        <w:t xml:space="preserve">a Ville </w:t>
      </w:r>
      <w:r w:rsidR="3EFF09C1" w:rsidRPr="00412722">
        <w:rPr>
          <w:rFonts w:asciiTheme="minorHAnsi" w:hAnsiTheme="minorHAnsi" w:cstheme="minorBidi"/>
          <w:i/>
          <w:iCs/>
        </w:rPr>
        <w:t>poursuit</w:t>
      </w:r>
      <w:r w:rsidR="354EBA10" w:rsidRPr="00412722">
        <w:rPr>
          <w:rFonts w:asciiTheme="minorHAnsi" w:hAnsiTheme="minorHAnsi" w:cstheme="minorBidi"/>
          <w:i/>
          <w:iCs/>
        </w:rPr>
        <w:t xml:space="preserve"> son engagement</w:t>
      </w:r>
      <w:r w:rsidR="6F45970F" w:rsidRPr="00412722">
        <w:rPr>
          <w:rFonts w:asciiTheme="minorHAnsi" w:hAnsiTheme="minorHAnsi" w:cstheme="minorBidi"/>
          <w:i/>
          <w:iCs/>
        </w:rPr>
        <w:t xml:space="preserve"> </w:t>
      </w:r>
      <w:r w:rsidR="00A5153E" w:rsidRPr="00412722">
        <w:rPr>
          <w:rFonts w:asciiTheme="minorHAnsi" w:hAnsiTheme="minorHAnsi" w:cstheme="minorBidi"/>
          <w:i/>
          <w:iCs/>
        </w:rPr>
        <w:t>avec plus de 40 M€ alloués chaque année pour les nombreux investissements, mais également les travaux d’entretien régulier. Depuis 2001, de nombreuses écoles ont ainsi été entièrement rénovées et reconstruites »</w:t>
      </w:r>
      <w:r w:rsidR="00107909" w:rsidRPr="00412722">
        <w:rPr>
          <w:rFonts w:asciiTheme="minorHAnsi" w:hAnsiTheme="minorHAnsi" w:cstheme="minorBidi"/>
          <w:i/>
          <w:iCs/>
        </w:rPr>
        <w:t xml:space="preserve">, </w:t>
      </w:r>
      <w:r w:rsidR="00107909" w:rsidRPr="00412722">
        <w:rPr>
          <w:rFonts w:asciiTheme="minorHAnsi" w:hAnsiTheme="minorHAnsi" w:cstheme="minorBidi"/>
        </w:rPr>
        <w:t>explique Jean-Paul Fournier, Maire de Nîmes.</w:t>
      </w:r>
      <w:r w:rsidRPr="00412722">
        <w:rPr>
          <w:rFonts w:asciiTheme="minorHAnsi" w:hAnsiTheme="minorHAnsi" w:cstheme="minorBidi"/>
          <w:i/>
          <w:iCs/>
        </w:rPr>
        <w:t xml:space="preserve"> </w:t>
      </w:r>
    </w:p>
    <w:p w14:paraId="052093DC" w14:textId="77777777" w:rsidR="00107909" w:rsidRPr="00412722" w:rsidRDefault="00107909" w:rsidP="004635DD">
      <w:pPr>
        <w:jc w:val="both"/>
        <w:rPr>
          <w:rFonts w:asciiTheme="minorHAnsi" w:hAnsiTheme="minorHAnsi" w:cstheme="minorBidi"/>
          <w:i/>
          <w:iCs/>
        </w:rPr>
      </w:pPr>
    </w:p>
    <w:p w14:paraId="1033A85E" w14:textId="34663084" w:rsidR="00662832" w:rsidRPr="0036544F" w:rsidRDefault="00CE3D1D" w:rsidP="004635DD">
      <w:pPr>
        <w:jc w:val="both"/>
        <w:rPr>
          <w:rFonts w:asciiTheme="minorHAnsi" w:hAnsiTheme="minorHAnsi" w:cstheme="minorHAnsi"/>
        </w:rPr>
      </w:pPr>
      <w:r w:rsidRPr="00412722">
        <w:rPr>
          <w:rFonts w:asciiTheme="minorHAnsi" w:hAnsiTheme="minorHAnsi" w:cstheme="minorHAnsi"/>
        </w:rPr>
        <w:t xml:space="preserve">Avec </w:t>
      </w:r>
      <w:r w:rsidR="00A5153E" w:rsidRPr="00412722">
        <w:rPr>
          <w:rFonts w:asciiTheme="minorHAnsi" w:hAnsiTheme="minorHAnsi" w:cstheme="minorHAnsi"/>
        </w:rPr>
        <w:t>une enveloppe de 40</w:t>
      </w:r>
      <w:r w:rsidRPr="00412722">
        <w:rPr>
          <w:rFonts w:asciiTheme="minorHAnsi" w:hAnsiTheme="minorHAnsi" w:cstheme="minorHAnsi"/>
        </w:rPr>
        <w:t xml:space="preserve"> M€, l’Education représente le 2e budget </w:t>
      </w:r>
      <w:r w:rsidR="00500055" w:rsidRPr="00412722">
        <w:rPr>
          <w:rFonts w:asciiTheme="minorHAnsi" w:hAnsiTheme="minorHAnsi" w:cstheme="minorHAnsi"/>
        </w:rPr>
        <w:t xml:space="preserve">annuel </w:t>
      </w:r>
      <w:r w:rsidRPr="00412722">
        <w:rPr>
          <w:rFonts w:asciiTheme="minorHAnsi" w:hAnsiTheme="minorHAnsi" w:cstheme="minorHAnsi"/>
        </w:rPr>
        <w:t>de la Ville</w:t>
      </w:r>
      <w:r w:rsidR="00EA6323" w:rsidRPr="00412722">
        <w:rPr>
          <w:rFonts w:asciiTheme="minorHAnsi" w:hAnsiTheme="minorHAnsi" w:cstheme="minorHAnsi"/>
        </w:rPr>
        <w:t>.</w:t>
      </w:r>
      <w:r w:rsidR="0036544F">
        <w:rPr>
          <w:rFonts w:asciiTheme="minorHAnsi" w:hAnsiTheme="minorHAnsi" w:cstheme="minorHAnsi"/>
        </w:rPr>
        <w:t xml:space="preserve"> E</w:t>
      </w:r>
      <w:r w:rsidRPr="00412722">
        <w:rPr>
          <w:rFonts w:asciiTheme="minorHAnsi" w:hAnsiTheme="minorHAnsi" w:cstheme="minorHAnsi"/>
        </w:rPr>
        <w:t>nveloppe qui, en 202</w:t>
      </w:r>
      <w:r w:rsidR="00A5153E" w:rsidRPr="00412722">
        <w:rPr>
          <w:rFonts w:asciiTheme="minorHAnsi" w:hAnsiTheme="minorHAnsi" w:cstheme="minorHAnsi"/>
        </w:rPr>
        <w:t>4</w:t>
      </w:r>
      <w:r w:rsidRPr="00412722">
        <w:rPr>
          <w:rFonts w:asciiTheme="minorHAnsi" w:hAnsiTheme="minorHAnsi" w:cstheme="minorHAnsi"/>
        </w:rPr>
        <w:t>-202</w:t>
      </w:r>
      <w:r w:rsidR="00A5153E" w:rsidRPr="00412722">
        <w:rPr>
          <w:rFonts w:asciiTheme="minorHAnsi" w:hAnsiTheme="minorHAnsi" w:cstheme="minorHAnsi"/>
        </w:rPr>
        <w:t>5</w:t>
      </w:r>
      <w:r w:rsidRPr="00412722">
        <w:rPr>
          <w:rFonts w:asciiTheme="minorHAnsi" w:hAnsiTheme="minorHAnsi" w:cstheme="minorHAnsi"/>
        </w:rPr>
        <w:t>, va permettre de p</w:t>
      </w:r>
      <w:r w:rsidR="0036544F">
        <w:rPr>
          <w:rFonts w:asciiTheme="minorHAnsi" w:hAnsiTheme="minorHAnsi" w:cstheme="minorHAnsi"/>
        </w:rPr>
        <w:t>oursuivre les actions engagées.</w:t>
      </w:r>
    </w:p>
    <w:p w14:paraId="592BCDD2" w14:textId="77777777" w:rsidR="00A5153E" w:rsidRPr="00412722" w:rsidRDefault="00A5153E" w:rsidP="004635DD">
      <w:pPr>
        <w:jc w:val="both"/>
        <w:rPr>
          <w:rFonts w:asciiTheme="minorHAnsi" w:hAnsiTheme="minorHAnsi" w:cstheme="minorHAnsi"/>
          <w:highlight w:val="lightGray"/>
        </w:rPr>
      </w:pPr>
    </w:p>
    <w:p w14:paraId="52FBDAAD" w14:textId="7C9AE4CD" w:rsidR="00AD5C06" w:rsidRPr="00412722" w:rsidRDefault="00A8080A" w:rsidP="56B3ECD7">
      <w:pPr>
        <w:jc w:val="both"/>
        <w:rPr>
          <w:rFonts w:asciiTheme="minorHAnsi" w:hAnsiTheme="minorHAnsi" w:cstheme="minorBidi"/>
          <w:i/>
          <w:iCs/>
        </w:rPr>
      </w:pPr>
      <w:r w:rsidRPr="00412722">
        <w:rPr>
          <w:rFonts w:asciiTheme="minorHAnsi" w:hAnsiTheme="minorHAnsi" w:cstheme="minorBidi"/>
          <w:i/>
          <w:iCs/>
        </w:rPr>
        <w:t>« La rentrée des classes est l’aboutissement d’une année de travail pour l’ensemble des services municipaux, piloté</w:t>
      </w:r>
      <w:r w:rsidR="00EA6323" w:rsidRPr="00412722">
        <w:rPr>
          <w:rFonts w:asciiTheme="minorHAnsi" w:hAnsiTheme="minorHAnsi" w:cstheme="minorBidi"/>
          <w:i/>
          <w:iCs/>
        </w:rPr>
        <w:t>e</w:t>
      </w:r>
      <w:r w:rsidRPr="00412722">
        <w:rPr>
          <w:rFonts w:asciiTheme="minorHAnsi" w:hAnsiTheme="minorHAnsi" w:cstheme="minorBidi"/>
          <w:i/>
          <w:iCs/>
        </w:rPr>
        <w:t xml:space="preserve"> par la Direction de l’Education, et également le </w:t>
      </w:r>
      <w:r w:rsidR="00EA6323" w:rsidRPr="00412722">
        <w:rPr>
          <w:rFonts w:asciiTheme="minorHAnsi" w:hAnsiTheme="minorHAnsi" w:cstheme="minorBidi"/>
          <w:i/>
          <w:iCs/>
        </w:rPr>
        <w:t>fruit d’</w:t>
      </w:r>
      <w:r w:rsidRPr="00412722">
        <w:rPr>
          <w:rFonts w:asciiTheme="minorHAnsi" w:hAnsiTheme="minorHAnsi" w:cstheme="minorBidi"/>
          <w:i/>
          <w:iCs/>
        </w:rPr>
        <w:t>un travail mené en collaboration avec l’Education Nationale</w:t>
      </w:r>
      <w:r w:rsidR="00EA6323" w:rsidRPr="00412722">
        <w:rPr>
          <w:rFonts w:asciiTheme="minorHAnsi" w:hAnsiTheme="minorHAnsi" w:cstheme="minorBidi"/>
          <w:i/>
          <w:iCs/>
        </w:rPr>
        <w:t xml:space="preserve">. Pour cette rentrée, nos axes forts sont : </w:t>
      </w:r>
      <w:r w:rsidR="008E696C" w:rsidRPr="00412722">
        <w:rPr>
          <w:rFonts w:asciiTheme="minorHAnsi" w:hAnsiTheme="minorHAnsi" w:cstheme="minorBidi"/>
          <w:i/>
          <w:iCs/>
        </w:rPr>
        <w:t xml:space="preserve">simplification administrative pour les familles avec déploiement du </w:t>
      </w:r>
      <w:r w:rsidR="00EA6323" w:rsidRPr="00412722">
        <w:rPr>
          <w:rFonts w:asciiTheme="minorHAnsi" w:hAnsiTheme="minorHAnsi" w:cstheme="minorBidi"/>
          <w:i/>
          <w:iCs/>
        </w:rPr>
        <w:t>nouveau portail Famille pour les parents d’élèves (réservations et paiements de l’ensemble des services périscolaires</w:t>
      </w:r>
      <w:r w:rsidR="008E696C" w:rsidRPr="00412722">
        <w:rPr>
          <w:rFonts w:asciiTheme="minorHAnsi" w:hAnsiTheme="minorHAnsi" w:cstheme="minorBidi"/>
          <w:i/>
          <w:iCs/>
        </w:rPr>
        <w:t xml:space="preserve"> sur un même portail)</w:t>
      </w:r>
      <w:r w:rsidR="00EA6323" w:rsidRPr="00412722">
        <w:rPr>
          <w:rFonts w:asciiTheme="minorHAnsi" w:hAnsiTheme="minorHAnsi" w:cstheme="minorBidi"/>
          <w:i/>
          <w:iCs/>
        </w:rPr>
        <w:t xml:space="preserve">, </w:t>
      </w:r>
      <w:r w:rsidR="008E696C" w:rsidRPr="00412722">
        <w:rPr>
          <w:rFonts w:asciiTheme="minorHAnsi" w:hAnsiTheme="minorHAnsi" w:cstheme="minorBidi"/>
          <w:i/>
          <w:iCs/>
        </w:rPr>
        <w:t xml:space="preserve">déploiement accéléré du numérique dans les salles de classe, mais également </w:t>
      </w:r>
      <w:r w:rsidR="00EA6323" w:rsidRPr="00412722">
        <w:rPr>
          <w:rFonts w:asciiTheme="minorHAnsi" w:hAnsiTheme="minorHAnsi" w:cstheme="minorBidi"/>
          <w:i/>
          <w:iCs/>
        </w:rPr>
        <w:t xml:space="preserve">qualité </w:t>
      </w:r>
      <w:r w:rsidR="00DB1667" w:rsidRPr="00412722">
        <w:rPr>
          <w:rFonts w:asciiTheme="minorHAnsi" w:hAnsiTheme="minorHAnsi" w:cstheme="minorBidi"/>
          <w:i/>
          <w:iCs/>
        </w:rPr>
        <w:t xml:space="preserve">toujours accrue </w:t>
      </w:r>
      <w:r w:rsidR="00EA6323" w:rsidRPr="00412722">
        <w:rPr>
          <w:rFonts w:asciiTheme="minorHAnsi" w:hAnsiTheme="minorHAnsi" w:cstheme="minorBidi"/>
          <w:i/>
          <w:iCs/>
        </w:rPr>
        <w:t>des aliments pour la restauration des e</w:t>
      </w:r>
      <w:r w:rsidR="00DB1667" w:rsidRPr="00412722">
        <w:rPr>
          <w:rFonts w:asciiTheme="minorHAnsi" w:hAnsiTheme="minorHAnsi" w:cstheme="minorBidi"/>
          <w:i/>
          <w:iCs/>
        </w:rPr>
        <w:t xml:space="preserve">nfants. Enfin, un dernier axe porte sur le </w:t>
      </w:r>
      <w:r w:rsidR="00EA6323" w:rsidRPr="00412722">
        <w:rPr>
          <w:rFonts w:asciiTheme="minorHAnsi" w:hAnsiTheme="minorHAnsi" w:cstheme="minorBidi"/>
          <w:i/>
          <w:iCs/>
        </w:rPr>
        <w:t>maintien d’un climat serein dans et aux abords des écoles. Bien évidemment, nous poursuivons notre politique en matière d’inclusion, le travail mené autour de l’amélioration climatique dans les classes</w:t>
      </w:r>
      <w:r w:rsidR="00DB1667" w:rsidRPr="00412722">
        <w:rPr>
          <w:rFonts w:asciiTheme="minorHAnsi" w:hAnsiTheme="minorHAnsi" w:cstheme="minorBidi"/>
          <w:i/>
          <w:iCs/>
        </w:rPr>
        <w:t>…</w:t>
      </w:r>
      <w:r w:rsidR="00EA6323" w:rsidRPr="00412722">
        <w:rPr>
          <w:rFonts w:asciiTheme="minorHAnsi" w:hAnsiTheme="minorHAnsi" w:cstheme="minorBidi"/>
          <w:i/>
          <w:iCs/>
        </w:rPr>
        <w:t xml:space="preserve"> Cette année sera également marqué</w:t>
      </w:r>
      <w:r w:rsidR="00DB1667" w:rsidRPr="00412722">
        <w:rPr>
          <w:rFonts w:asciiTheme="minorHAnsi" w:hAnsiTheme="minorHAnsi" w:cstheme="minorBidi"/>
          <w:i/>
          <w:iCs/>
        </w:rPr>
        <w:t>e</w:t>
      </w:r>
      <w:r w:rsidR="00EA6323" w:rsidRPr="00412722">
        <w:rPr>
          <w:rFonts w:asciiTheme="minorHAnsi" w:hAnsiTheme="minorHAnsi" w:cstheme="minorBidi"/>
          <w:i/>
          <w:iCs/>
        </w:rPr>
        <w:t xml:space="preserve"> par une valorisation du travail mené par les Alaé dans les écoles », </w:t>
      </w:r>
      <w:r w:rsidR="00EA6323" w:rsidRPr="0036544F">
        <w:rPr>
          <w:rFonts w:asciiTheme="minorHAnsi" w:hAnsiTheme="minorHAnsi" w:cstheme="minorBidi"/>
          <w:iCs/>
        </w:rPr>
        <w:t>se réjouit Véronique Gardeur-Bancel, Adjointe déléguée à l’Education et à la réussite éducative.</w:t>
      </w:r>
    </w:p>
    <w:p w14:paraId="23011264" w14:textId="77777777" w:rsidR="00AD5C06" w:rsidRPr="004A3B43" w:rsidRDefault="00AD5C06" w:rsidP="004A3B43">
      <w:pPr>
        <w:pStyle w:val="Paragraphedeliste"/>
        <w:jc w:val="both"/>
        <w:rPr>
          <w:rFonts w:asciiTheme="minorHAnsi" w:hAnsiTheme="minorHAnsi" w:cstheme="minorHAnsi"/>
        </w:rPr>
      </w:pPr>
    </w:p>
    <w:p w14:paraId="7C50683F" w14:textId="1BC88B60" w:rsidR="00AD5C06" w:rsidRDefault="008E696C" w:rsidP="56B3ECD7">
      <w:pPr>
        <w:jc w:val="both"/>
        <w:rPr>
          <w:rFonts w:asciiTheme="minorHAnsi" w:hAnsiTheme="minorHAnsi" w:cstheme="minorBidi"/>
          <w:b/>
          <w:bCs/>
        </w:rPr>
      </w:pPr>
      <w:r w:rsidRPr="56B3ECD7">
        <w:rPr>
          <w:rFonts w:asciiTheme="minorHAnsi" w:hAnsiTheme="minorHAnsi" w:cstheme="minorBidi"/>
          <w:b/>
          <w:bCs/>
        </w:rPr>
        <w:t>1</w:t>
      </w:r>
      <w:r w:rsidR="00AD5C06" w:rsidRPr="56B3ECD7">
        <w:rPr>
          <w:rFonts w:asciiTheme="minorHAnsi" w:hAnsiTheme="minorHAnsi" w:cstheme="minorBidi"/>
          <w:b/>
          <w:bCs/>
        </w:rPr>
        <w:t>) Simplifier les démarches administratives pour les familles</w:t>
      </w:r>
      <w:r w:rsidR="002C42DB" w:rsidRPr="56B3ECD7">
        <w:rPr>
          <w:rFonts w:asciiTheme="minorHAnsi" w:hAnsiTheme="minorHAnsi" w:cstheme="minorBidi"/>
          <w:b/>
          <w:bCs/>
        </w:rPr>
        <w:t> avec une seule porte d’entrée : le Portail Famille</w:t>
      </w:r>
    </w:p>
    <w:p w14:paraId="5590E86B" w14:textId="6CB80CFF" w:rsidR="00AD5C06" w:rsidRPr="00AD5C06" w:rsidRDefault="002C42DB" w:rsidP="00AD5C06">
      <w:pPr>
        <w:jc w:val="both"/>
        <w:rPr>
          <w:rFonts w:asciiTheme="minorHAnsi" w:hAnsiTheme="minorHAnsi" w:cstheme="minorHAnsi"/>
        </w:rPr>
      </w:pPr>
      <w:r>
        <w:rPr>
          <w:rFonts w:asciiTheme="minorHAnsi" w:hAnsiTheme="minorHAnsi" w:cstheme="minorHAnsi"/>
        </w:rPr>
        <w:t xml:space="preserve">Grâce </w:t>
      </w:r>
      <w:r w:rsidR="00AD5C06" w:rsidRPr="00AD5C06">
        <w:rPr>
          <w:rFonts w:asciiTheme="minorHAnsi" w:hAnsiTheme="minorHAnsi" w:cstheme="minorHAnsi"/>
        </w:rPr>
        <w:t>au nouveau porta</w:t>
      </w:r>
      <w:r>
        <w:rPr>
          <w:rFonts w:asciiTheme="minorHAnsi" w:hAnsiTheme="minorHAnsi" w:cstheme="minorHAnsi"/>
        </w:rPr>
        <w:t>i</w:t>
      </w:r>
      <w:r w:rsidR="00AD5C06" w:rsidRPr="00AD5C06">
        <w:rPr>
          <w:rFonts w:asciiTheme="minorHAnsi" w:hAnsiTheme="minorHAnsi" w:cstheme="minorHAnsi"/>
        </w:rPr>
        <w:t>l numérique qui leur est destiné, les familles bénéficient désormais d’un outil plus simple, plus ergonomique</w:t>
      </w:r>
      <w:r w:rsidR="00AD5C06">
        <w:rPr>
          <w:rFonts w:asciiTheme="minorHAnsi" w:hAnsiTheme="minorHAnsi" w:cstheme="minorHAnsi"/>
        </w:rPr>
        <w:t xml:space="preserve"> et plus pratique pour toutes leurs démarches, notamment la réservation et le paiement de la cantine.</w:t>
      </w:r>
    </w:p>
    <w:p w14:paraId="1984ACF5" w14:textId="1CC44CF0" w:rsidR="00A5153E" w:rsidRDefault="00AD5C06" w:rsidP="00AD5C06">
      <w:pPr>
        <w:jc w:val="both"/>
        <w:rPr>
          <w:rFonts w:asciiTheme="minorHAnsi" w:hAnsiTheme="minorHAnsi" w:cstheme="minorHAnsi"/>
        </w:rPr>
      </w:pPr>
      <w:r>
        <w:rPr>
          <w:rFonts w:asciiTheme="minorHAnsi" w:hAnsiTheme="minorHAnsi" w:cstheme="minorHAnsi"/>
        </w:rPr>
        <w:t>Ce nouveau portail permet de simplifier les actions à réaliser par les</w:t>
      </w:r>
      <w:r w:rsidR="00A5153E" w:rsidRPr="00AD5C06">
        <w:rPr>
          <w:rFonts w:asciiTheme="minorHAnsi" w:hAnsiTheme="minorHAnsi" w:cstheme="minorHAnsi"/>
        </w:rPr>
        <w:t xml:space="preserve"> </w:t>
      </w:r>
      <w:r>
        <w:rPr>
          <w:rFonts w:asciiTheme="minorHAnsi" w:hAnsiTheme="minorHAnsi" w:cstheme="minorHAnsi"/>
        </w:rPr>
        <w:t>parent</w:t>
      </w:r>
      <w:r w:rsidR="0036544F">
        <w:rPr>
          <w:rFonts w:asciiTheme="minorHAnsi" w:hAnsiTheme="minorHAnsi" w:cstheme="minorHAnsi"/>
        </w:rPr>
        <w:t xml:space="preserve">s, </w:t>
      </w:r>
      <w:r>
        <w:rPr>
          <w:rFonts w:asciiTheme="minorHAnsi" w:hAnsiTheme="minorHAnsi" w:cstheme="minorHAnsi"/>
        </w:rPr>
        <w:t>il se veut p</w:t>
      </w:r>
      <w:r w:rsidR="00A5153E" w:rsidRPr="00AD5C06">
        <w:rPr>
          <w:rFonts w:asciiTheme="minorHAnsi" w:hAnsiTheme="minorHAnsi" w:cstheme="minorHAnsi"/>
        </w:rPr>
        <w:t xml:space="preserve">lus simple, plus juste, plus lisible, plus ergonomique, </w:t>
      </w:r>
      <w:r>
        <w:rPr>
          <w:rFonts w:asciiTheme="minorHAnsi" w:hAnsiTheme="minorHAnsi" w:cstheme="minorHAnsi"/>
        </w:rPr>
        <w:t xml:space="preserve">et </w:t>
      </w:r>
      <w:r w:rsidR="00A5153E" w:rsidRPr="00AD5C06">
        <w:rPr>
          <w:rFonts w:asciiTheme="minorHAnsi" w:hAnsiTheme="minorHAnsi" w:cstheme="minorHAnsi"/>
        </w:rPr>
        <w:t xml:space="preserve">plus pratique. </w:t>
      </w:r>
    </w:p>
    <w:p w14:paraId="310EC9CF" w14:textId="7C0B3F9F" w:rsidR="00AD5C06" w:rsidRDefault="00AD5C06" w:rsidP="00AD5C06">
      <w:pPr>
        <w:jc w:val="both"/>
        <w:rPr>
          <w:rFonts w:asciiTheme="minorHAnsi" w:hAnsiTheme="minorHAnsi" w:cstheme="minorHAnsi"/>
        </w:rPr>
      </w:pPr>
      <w:r>
        <w:rPr>
          <w:rFonts w:asciiTheme="minorHAnsi" w:hAnsiTheme="minorHAnsi" w:cstheme="minorHAnsi"/>
        </w:rPr>
        <w:t xml:space="preserve">Depuis </w:t>
      </w:r>
      <w:r w:rsidR="00F6279C">
        <w:rPr>
          <w:rFonts w:asciiTheme="minorHAnsi" w:hAnsiTheme="minorHAnsi" w:cstheme="minorHAnsi"/>
        </w:rPr>
        <w:t>juillet</w:t>
      </w:r>
      <w:r>
        <w:rPr>
          <w:rFonts w:asciiTheme="minorHAnsi" w:hAnsiTheme="minorHAnsi" w:cstheme="minorHAnsi"/>
        </w:rPr>
        <w:t>, les parents peuvent désormais créer sur le nouveau portail Famille leur Dossier Unique Enfant (DUE). Il est obligatoire pour réaliser l’inscription et la réservation aux activités suivantes : restauration scolaire, A</w:t>
      </w:r>
      <w:r w:rsidR="002C42DB">
        <w:rPr>
          <w:rFonts w:asciiTheme="minorHAnsi" w:hAnsiTheme="minorHAnsi" w:cstheme="minorHAnsi"/>
        </w:rPr>
        <w:t>l</w:t>
      </w:r>
      <w:r>
        <w:rPr>
          <w:rFonts w:asciiTheme="minorHAnsi" w:hAnsiTheme="minorHAnsi" w:cstheme="minorHAnsi"/>
        </w:rPr>
        <w:t xml:space="preserve">aé (temps </w:t>
      </w:r>
      <w:r w:rsidR="002C42DB">
        <w:rPr>
          <w:rFonts w:asciiTheme="minorHAnsi" w:hAnsiTheme="minorHAnsi" w:cstheme="minorHAnsi"/>
        </w:rPr>
        <w:t>périscolaire</w:t>
      </w:r>
      <w:r>
        <w:rPr>
          <w:rFonts w:asciiTheme="minorHAnsi" w:hAnsiTheme="minorHAnsi" w:cstheme="minorHAnsi"/>
        </w:rPr>
        <w:t>), ALSH</w:t>
      </w:r>
      <w:r w:rsidR="002C42DB">
        <w:rPr>
          <w:rFonts w:asciiTheme="minorHAnsi" w:hAnsiTheme="minorHAnsi" w:cstheme="minorHAnsi"/>
        </w:rPr>
        <w:t xml:space="preserve"> (</w:t>
      </w:r>
      <w:r>
        <w:rPr>
          <w:rFonts w:asciiTheme="minorHAnsi" w:hAnsiTheme="minorHAnsi" w:cstheme="minorHAnsi"/>
        </w:rPr>
        <w:t xml:space="preserve">accueil de loisir sans </w:t>
      </w:r>
      <w:r w:rsidR="002C42DB">
        <w:rPr>
          <w:rFonts w:asciiTheme="minorHAnsi" w:hAnsiTheme="minorHAnsi" w:cstheme="minorHAnsi"/>
        </w:rPr>
        <w:t xml:space="preserve">hébergement), mais également </w:t>
      </w:r>
      <w:r>
        <w:rPr>
          <w:rFonts w:asciiTheme="minorHAnsi" w:hAnsiTheme="minorHAnsi" w:cstheme="minorHAnsi"/>
        </w:rPr>
        <w:t>ateliers et stages sportifs</w:t>
      </w:r>
      <w:r w:rsidR="002C42DB">
        <w:rPr>
          <w:rFonts w:asciiTheme="minorHAnsi" w:hAnsiTheme="minorHAnsi" w:cstheme="minorHAnsi"/>
        </w:rPr>
        <w:t>.</w:t>
      </w:r>
    </w:p>
    <w:p w14:paraId="19B4A295" w14:textId="56D7B3E0" w:rsidR="002C42DB" w:rsidRDefault="002C42DB" w:rsidP="00AD5C06">
      <w:pPr>
        <w:jc w:val="both"/>
        <w:rPr>
          <w:rFonts w:asciiTheme="minorHAnsi" w:hAnsiTheme="minorHAnsi" w:cstheme="minorHAnsi"/>
        </w:rPr>
      </w:pPr>
      <w:r>
        <w:rPr>
          <w:rFonts w:asciiTheme="minorHAnsi" w:hAnsiTheme="minorHAnsi" w:cstheme="minorHAnsi"/>
        </w:rPr>
        <w:t xml:space="preserve">Depuis le 5 </w:t>
      </w:r>
      <w:r w:rsidR="00C54E53">
        <w:rPr>
          <w:rFonts w:asciiTheme="minorHAnsi" w:hAnsiTheme="minorHAnsi" w:cstheme="minorHAnsi"/>
        </w:rPr>
        <w:t>août</w:t>
      </w:r>
      <w:r>
        <w:rPr>
          <w:rFonts w:asciiTheme="minorHAnsi" w:hAnsiTheme="minorHAnsi" w:cstheme="minorHAnsi"/>
        </w:rPr>
        <w:t xml:space="preserve">, les parents doivent créer ou mettre à jour leur Pass Famille qui permet de bénéficier de tarifs personnalisés. Ce Pass est créé à partir du dernier avis d’imposition en date. </w:t>
      </w:r>
    </w:p>
    <w:p w14:paraId="5C7BD98E" w14:textId="41CDFB4E" w:rsidR="002C42DB" w:rsidRDefault="002C42DB" w:rsidP="00AD5C06">
      <w:pPr>
        <w:jc w:val="both"/>
        <w:rPr>
          <w:rFonts w:asciiTheme="minorHAnsi" w:hAnsiTheme="minorHAnsi" w:cstheme="minorHAnsi"/>
        </w:rPr>
      </w:pPr>
      <w:r>
        <w:rPr>
          <w:rFonts w:asciiTheme="minorHAnsi" w:hAnsiTheme="minorHAnsi" w:cstheme="minorHAnsi"/>
        </w:rPr>
        <w:t>Au-delà d’un espace qui regroupe l’ensemble des démarches, ce nouveau Portail famille facilite le mode de gestion de la facturation.</w:t>
      </w:r>
    </w:p>
    <w:p w14:paraId="162EBCA0" w14:textId="2AA56120" w:rsidR="002C42DB" w:rsidRDefault="002C42DB" w:rsidP="56B3ECD7">
      <w:pPr>
        <w:jc w:val="both"/>
        <w:rPr>
          <w:rFonts w:asciiTheme="minorHAnsi" w:hAnsiTheme="minorHAnsi" w:cstheme="minorBidi"/>
        </w:rPr>
      </w:pPr>
      <w:r w:rsidRPr="56B3ECD7">
        <w:rPr>
          <w:rFonts w:asciiTheme="minorHAnsi" w:hAnsiTheme="minorHAnsi" w:cstheme="minorBidi"/>
        </w:rPr>
        <w:t>Il est désormais possible de réaliser l’inscription et la réservation avec un paiement à la commande en mode « panier</w:t>
      </w:r>
      <w:r w:rsidR="00FC6283">
        <w:rPr>
          <w:rFonts w:asciiTheme="minorHAnsi" w:hAnsiTheme="minorHAnsi" w:cstheme="minorBidi"/>
        </w:rPr>
        <w:t> »</w:t>
      </w:r>
      <w:r w:rsidRPr="56B3ECD7">
        <w:rPr>
          <w:rFonts w:asciiTheme="minorHAnsi" w:hAnsiTheme="minorHAnsi" w:cstheme="minorBidi"/>
        </w:rPr>
        <w:t xml:space="preserve">. La famille peut payer toutes les prestations en une seule fois, sauf la restauration scolaire qui bénéficie d’un encaissement par le délégataire. </w:t>
      </w:r>
      <w:r w:rsidR="003E7C02" w:rsidRPr="56B3ECD7">
        <w:rPr>
          <w:rFonts w:asciiTheme="minorHAnsi" w:hAnsiTheme="minorHAnsi" w:cstheme="minorBidi"/>
        </w:rPr>
        <w:t>Les familles peuvent également</w:t>
      </w:r>
      <w:r w:rsidR="0036544F">
        <w:rPr>
          <w:rFonts w:asciiTheme="minorHAnsi" w:hAnsiTheme="minorHAnsi" w:cstheme="minorBidi"/>
        </w:rPr>
        <w:t xml:space="preserve"> </w:t>
      </w:r>
      <w:r w:rsidR="003E7C02" w:rsidRPr="56B3ECD7">
        <w:rPr>
          <w:rFonts w:asciiTheme="minorHAnsi" w:hAnsiTheme="minorHAnsi" w:cstheme="minorBidi"/>
        </w:rPr>
        <w:t>annuler ou encore modifier des réservations payées en fonction des délais de prévenance.</w:t>
      </w:r>
    </w:p>
    <w:p w14:paraId="0511687B" w14:textId="6A1360E9" w:rsidR="008E696C" w:rsidRPr="00002260" w:rsidRDefault="0036544F" w:rsidP="00AD5C06">
      <w:pPr>
        <w:jc w:val="both"/>
        <w:rPr>
          <w:rFonts w:asciiTheme="minorHAnsi" w:hAnsiTheme="minorHAnsi" w:cstheme="minorBidi"/>
        </w:rPr>
      </w:pPr>
      <w:r>
        <w:rPr>
          <w:rFonts w:asciiTheme="minorHAnsi" w:hAnsiTheme="minorHAnsi" w:cstheme="minorBidi"/>
        </w:rPr>
        <w:t xml:space="preserve">Ce portail </w:t>
      </w:r>
      <w:r w:rsidR="003E7C02" w:rsidRPr="56B3ECD7">
        <w:rPr>
          <w:rFonts w:asciiTheme="minorHAnsi" w:hAnsiTheme="minorHAnsi" w:cstheme="minorBidi"/>
        </w:rPr>
        <w:t xml:space="preserve">plus moderne </w:t>
      </w:r>
      <w:r>
        <w:rPr>
          <w:rFonts w:asciiTheme="minorHAnsi" w:hAnsiTheme="minorHAnsi" w:cstheme="minorBidi"/>
        </w:rPr>
        <w:t xml:space="preserve">s’adapte </w:t>
      </w:r>
      <w:r w:rsidR="003E7C02" w:rsidRPr="56B3ECD7">
        <w:rPr>
          <w:rFonts w:asciiTheme="minorHAnsi" w:hAnsiTheme="minorHAnsi" w:cstheme="minorBidi"/>
        </w:rPr>
        <w:t xml:space="preserve">à la </w:t>
      </w:r>
      <w:r w:rsidR="006F3866" w:rsidRPr="56B3ECD7">
        <w:rPr>
          <w:rFonts w:asciiTheme="minorHAnsi" w:hAnsiTheme="minorHAnsi" w:cstheme="minorBidi"/>
        </w:rPr>
        <w:t>composition</w:t>
      </w:r>
      <w:r w:rsidR="003E7C02" w:rsidRPr="56B3ECD7">
        <w:rPr>
          <w:rFonts w:asciiTheme="minorHAnsi" w:hAnsiTheme="minorHAnsi" w:cstheme="minorBidi"/>
        </w:rPr>
        <w:t xml:space="preserve"> familiale actualisée. Les dossiers enfants pourront également être </w:t>
      </w:r>
      <w:r w:rsidR="006F3866" w:rsidRPr="56B3ECD7">
        <w:rPr>
          <w:rFonts w:asciiTheme="minorHAnsi" w:hAnsiTheme="minorHAnsi" w:cstheme="minorBidi"/>
        </w:rPr>
        <w:t>partagés</w:t>
      </w:r>
      <w:r w:rsidR="003E7C02" w:rsidRPr="56B3ECD7">
        <w:rPr>
          <w:rFonts w:asciiTheme="minorHAnsi" w:hAnsiTheme="minorHAnsi" w:cstheme="minorBidi"/>
        </w:rPr>
        <w:t xml:space="preserve"> avec tous les responsables légaux. Enfin, il s’agit d’un outil d’optimisation </w:t>
      </w:r>
      <w:r w:rsidR="006F3866" w:rsidRPr="56B3ECD7">
        <w:rPr>
          <w:rFonts w:asciiTheme="minorHAnsi" w:hAnsiTheme="minorHAnsi" w:cstheme="minorBidi"/>
        </w:rPr>
        <w:t>pour l’organisation des services en interne et de rationalisation des coûts avec une maîtrise renforc</w:t>
      </w:r>
      <w:r w:rsidR="44D6D14C" w:rsidRPr="56B3ECD7">
        <w:rPr>
          <w:rFonts w:asciiTheme="minorHAnsi" w:hAnsiTheme="minorHAnsi" w:cstheme="minorBidi"/>
        </w:rPr>
        <w:t>é</w:t>
      </w:r>
      <w:r w:rsidR="006F3866" w:rsidRPr="56B3ECD7">
        <w:rPr>
          <w:rFonts w:asciiTheme="minorHAnsi" w:hAnsiTheme="minorHAnsi" w:cstheme="minorBidi"/>
        </w:rPr>
        <w:t xml:space="preserve"> des taux d’encadrement et </w:t>
      </w:r>
      <w:r w:rsidR="00002260">
        <w:rPr>
          <w:rFonts w:asciiTheme="minorHAnsi" w:hAnsiTheme="minorHAnsi" w:cstheme="minorBidi"/>
        </w:rPr>
        <w:t>du nombre de personnels déployé</w:t>
      </w:r>
    </w:p>
    <w:p w14:paraId="2853D65F" w14:textId="52621913" w:rsidR="008E696C" w:rsidRPr="008E696C" w:rsidRDefault="008E696C" w:rsidP="008E696C">
      <w:pPr>
        <w:jc w:val="both"/>
        <w:rPr>
          <w:rFonts w:asciiTheme="minorHAnsi" w:hAnsiTheme="minorHAnsi" w:cstheme="minorHAnsi"/>
          <w:b/>
        </w:rPr>
      </w:pPr>
      <w:r>
        <w:rPr>
          <w:rFonts w:asciiTheme="minorHAnsi" w:hAnsiTheme="minorHAnsi" w:cstheme="minorHAnsi"/>
          <w:b/>
        </w:rPr>
        <w:lastRenderedPageBreak/>
        <w:t>2</w:t>
      </w:r>
      <w:r w:rsidRPr="008E696C">
        <w:rPr>
          <w:rFonts w:asciiTheme="minorHAnsi" w:hAnsiTheme="minorHAnsi" w:cstheme="minorHAnsi"/>
          <w:b/>
        </w:rPr>
        <w:t xml:space="preserve">) </w:t>
      </w:r>
      <w:r w:rsidR="00E21B74">
        <w:rPr>
          <w:rFonts w:asciiTheme="minorHAnsi" w:hAnsiTheme="minorHAnsi" w:cstheme="minorHAnsi"/>
          <w:b/>
        </w:rPr>
        <w:t>De nouveaux outils</w:t>
      </w:r>
      <w:r w:rsidRPr="008E696C">
        <w:rPr>
          <w:rFonts w:asciiTheme="minorHAnsi" w:hAnsiTheme="minorHAnsi" w:cstheme="minorHAnsi"/>
          <w:b/>
        </w:rPr>
        <w:t xml:space="preserve"> </w:t>
      </w:r>
      <w:r w:rsidR="00E21B74">
        <w:rPr>
          <w:rFonts w:asciiTheme="minorHAnsi" w:hAnsiTheme="minorHAnsi" w:cstheme="minorHAnsi"/>
          <w:b/>
        </w:rPr>
        <w:t>numériques</w:t>
      </w:r>
      <w:r w:rsidRPr="008E696C">
        <w:rPr>
          <w:rFonts w:asciiTheme="minorHAnsi" w:hAnsiTheme="minorHAnsi" w:cstheme="minorHAnsi"/>
          <w:b/>
        </w:rPr>
        <w:t xml:space="preserve"> </w:t>
      </w:r>
      <w:r w:rsidR="00556A24">
        <w:rPr>
          <w:rFonts w:asciiTheme="minorHAnsi" w:hAnsiTheme="minorHAnsi" w:cstheme="minorHAnsi"/>
          <w:b/>
        </w:rPr>
        <w:t xml:space="preserve">au service </w:t>
      </w:r>
      <w:r w:rsidR="005B3F1B">
        <w:rPr>
          <w:rFonts w:asciiTheme="minorHAnsi" w:hAnsiTheme="minorHAnsi" w:cstheme="minorHAnsi"/>
          <w:b/>
        </w:rPr>
        <w:t>des apprentissages scolaires</w:t>
      </w:r>
      <w:r w:rsidRPr="008E696C">
        <w:rPr>
          <w:rFonts w:asciiTheme="minorHAnsi" w:hAnsiTheme="minorHAnsi" w:cstheme="minorHAnsi"/>
          <w:b/>
        </w:rPr>
        <w:t xml:space="preserve"> : </w:t>
      </w:r>
    </w:p>
    <w:p w14:paraId="7B8604B9" w14:textId="77777777" w:rsidR="00945CE5" w:rsidRDefault="008E696C" w:rsidP="008E696C">
      <w:pPr>
        <w:jc w:val="both"/>
        <w:rPr>
          <w:rFonts w:asciiTheme="minorHAnsi" w:hAnsiTheme="minorHAnsi" w:cstheme="minorBidi"/>
        </w:rPr>
      </w:pPr>
      <w:r w:rsidRPr="30F991DA">
        <w:rPr>
          <w:rFonts w:asciiTheme="minorHAnsi" w:hAnsiTheme="minorHAnsi" w:cstheme="minorBidi"/>
        </w:rPr>
        <w:t xml:space="preserve">La Ville met en place </w:t>
      </w:r>
      <w:r w:rsidR="2DC4A56F" w:rsidRPr="742AB974">
        <w:rPr>
          <w:rFonts w:asciiTheme="minorHAnsi" w:hAnsiTheme="minorHAnsi" w:cstheme="minorBidi"/>
        </w:rPr>
        <w:t xml:space="preserve">dès </w:t>
      </w:r>
      <w:r w:rsidR="58501D29" w:rsidRPr="742AB974">
        <w:rPr>
          <w:rFonts w:asciiTheme="minorHAnsi" w:hAnsiTheme="minorHAnsi" w:cstheme="minorBidi"/>
        </w:rPr>
        <w:t>cette</w:t>
      </w:r>
      <w:r w:rsidRPr="30F991DA">
        <w:rPr>
          <w:rFonts w:asciiTheme="minorHAnsi" w:hAnsiTheme="minorHAnsi" w:cstheme="minorBidi"/>
        </w:rPr>
        <w:t xml:space="preserve"> rentrée, </w:t>
      </w:r>
      <w:r w:rsidR="5E516EE9" w:rsidRPr="4DA69158">
        <w:rPr>
          <w:rFonts w:asciiTheme="minorHAnsi" w:hAnsiTheme="minorHAnsi" w:cstheme="minorBidi"/>
        </w:rPr>
        <w:t xml:space="preserve">un programme de </w:t>
      </w:r>
      <w:r w:rsidR="5E516EE9" w:rsidRPr="627B60B8">
        <w:rPr>
          <w:rFonts w:asciiTheme="minorHAnsi" w:hAnsiTheme="minorHAnsi" w:cstheme="minorBidi"/>
        </w:rPr>
        <w:t xml:space="preserve">renouvellement </w:t>
      </w:r>
      <w:r w:rsidR="5E516EE9" w:rsidRPr="5D58D74C">
        <w:rPr>
          <w:rFonts w:asciiTheme="minorHAnsi" w:hAnsiTheme="minorHAnsi" w:cstheme="minorBidi"/>
        </w:rPr>
        <w:t xml:space="preserve">des </w:t>
      </w:r>
      <w:r w:rsidR="5E516EE9" w:rsidRPr="15098CC8">
        <w:rPr>
          <w:rFonts w:asciiTheme="minorHAnsi" w:hAnsiTheme="minorHAnsi" w:cstheme="minorBidi"/>
        </w:rPr>
        <w:t xml:space="preserve">Tableaux </w:t>
      </w:r>
      <w:r w:rsidR="5E516EE9" w:rsidRPr="2336577B">
        <w:rPr>
          <w:rFonts w:asciiTheme="minorHAnsi" w:hAnsiTheme="minorHAnsi" w:cstheme="minorBidi"/>
        </w:rPr>
        <w:t xml:space="preserve">Blanc </w:t>
      </w:r>
      <w:r w:rsidR="5E516EE9" w:rsidRPr="3A6178DE">
        <w:rPr>
          <w:rFonts w:asciiTheme="minorHAnsi" w:hAnsiTheme="minorHAnsi" w:cstheme="minorBidi"/>
        </w:rPr>
        <w:t xml:space="preserve">Interactifs </w:t>
      </w:r>
      <w:r w:rsidR="5E516EE9" w:rsidRPr="17996379">
        <w:rPr>
          <w:rFonts w:asciiTheme="minorHAnsi" w:hAnsiTheme="minorHAnsi" w:cstheme="minorBidi"/>
        </w:rPr>
        <w:t>(TBI)</w:t>
      </w:r>
      <w:r w:rsidR="5E516EE9" w:rsidRPr="17DBCF8D">
        <w:rPr>
          <w:rFonts w:asciiTheme="minorHAnsi" w:hAnsiTheme="minorHAnsi" w:cstheme="minorBidi"/>
        </w:rPr>
        <w:t xml:space="preserve"> </w:t>
      </w:r>
      <w:r w:rsidR="464FAEF7" w:rsidRPr="4F850676">
        <w:rPr>
          <w:rFonts w:asciiTheme="minorHAnsi" w:hAnsiTheme="minorHAnsi" w:cstheme="minorBidi"/>
        </w:rPr>
        <w:t>par</w:t>
      </w:r>
      <w:r w:rsidR="58501D29" w:rsidRPr="4F850676">
        <w:rPr>
          <w:rFonts w:asciiTheme="minorHAnsi" w:hAnsiTheme="minorHAnsi" w:cstheme="minorBidi"/>
        </w:rPr>
        <w:t xml:space="preserve"> </w:t>
      </w:r>
      <w:r w:rsidR="58501D29" w:rsidRPr="1DC1C9A8">
        <w:rPr>
          <w:rFonts w:asciiTheme="minorHAnsi" w:hAnsiTheme="minorHAnsi" w:cstheme="minorBidi"/>
        </w:rPr>
        <w:t>d</w:t>
      </w:r>
      <w:r w:rsidR="7902DCC3" w:rsidRPr="1DC1C9A8">
        <w:rPr>
          <w:rFonts w:asciiTheme="minorHAnsi" w:hAnsiTheme="minorHAnsi" w:cstheme="minorBidi"/>
        </w:rPr>
        <w:t xml:space="preserve">es </w:t>
      </w:r>
      <w:r w:rsidR="58501D29" w:rsidRPr="1DC1C9A8">
        <w:rPr>
          <w:rFonts w:asciiTheme="minorHAnsi" w:hAnsiTheme="minorHAnsi" w:cstheme="minorBidi"/>
        </w:rPr>
        <w:t>Ecrans</w:t>
      </w:r>
      <w:r w:rsidRPr="30F991DA">
        <w:rPr>
          <w:rFonts w:asciiTheme="minorHAnsi" w:hAnsiTheme="minorHAnsi" w:cstheme="minorBidi"/>
        </w:rPr>
        <w:t xml:space="preserve"> Numériques Interactifs (ENI). </w:t>
      </w:r>
    </w:p>
    <w:p w14:paraId="2EF8758C" w14:textId="473122E3" w:rsidR="008E696C" w:rsidRPr="008E696C" w:rsidRDefault="18600CAE" w:rsidP="008E696C">
      <w:pPr>
        <w:jc w:val="both"/>
        <w:rPr>
          <w:rFonts w:asciiTheme="minorHAnsi" w:hAnsiTheme="minorHAnsi" w:cstheme="minorBidi"/>
        </w:rPr>
      </w:pPr>
      <w:r w:rsidRPr="79C92F0B">
        <w:rPr>
          <w:rFonts w:asciiTheme="minorHAnsi" w:hAnsiTheme="minorHAnsi" w:cstheme="minorBidi"/>
        </w:rPr>
        <w:t xml:space="preserve">79 ENI </w:t>
      </w:r>
      <w:r w:rsidRPr="73CAE6C1">
        <w:rPr>
          <w:rFonts w:asciiTheme="minorHAnsi" w:hAnsiTheme="minorHAnsi" w:cstheme="minorBidi"/>
        </w:rPr>
        <w:t xml:space="preserve">ont été </w:t>
      </w:r>
      <w:r w:rsidRPr="1FEE1218">
        <w:rPr>
          <w:rFonts w:asciiTheme="minorHAnsi" w:hAnsiTheme="minorHAnsi" w:cstheme="minorBidi"/>
        </w:rPr>
        <w:t xml:space="preserve">déployés </w:t>
      </w:r>
      <w:r w:rsidRPr="757EAE76">
        <w:rPr>
          <w:rFonts w:asciiTheme="minorHAnsi" w:hAnsiTheme="minorHAnsi" w:cstheme="minorBidi"/>
        </w:rPr>
        <w:t>sur</w:t>
      </w:r>
      <w:r w:rsidRPr="2C53A7E0">
        <w:rPr>
          <w:rFonts w:asciiTheme="minorHAnsi" w:hAnsiTheme="minorHAnsi" w:cstheme="minorBidi"/>
        </w:rPr>
        <w:t xml:space="preserve"> les </w:t>
      </w:r>
      <w:r w:rsidR="41A2B325" w:rsidRPr="40C70C81">
        <w:rPr>
          <w:rFonts w:asciiTheme="minorHAnsi" w:hAnsiTheme="minorHAnsi" w:cstheme="minorBidi"/>
        </w:rPr>
        <w:t xml:space="preserve">dix </w:t>
      </w:r>
      <w:r w:rsidRPr="40C70C81">
        <w:rPr>
          <w:rFonts w:asciiTheme="minorHAnsi" w:hAnsiTheme="minorHAnsi" w:cstheme="minorBidi"/>
        </w:rPr>
        <w:t>premières</w:t>
      </w:r>
      <w:r w:rsidRPr="75ECB557">
        <w:rPr>
          <w:rFonts w:asciiTheme="minorHAnsi" w:hAnsiTheme="minorHAnsi" w:cstheme="minorBidi"/>
        </w:rPr>
        <w:t xml:space="preserve"> écoles </w:t>
      </w:r>
      <w:r w:rsidR="0C6041F7" w:rsidRPr="0A16B02C">
        <w:rPr>
          <w:rFonts w:asciiTheme="minorHAnsi" w:hAnsiTheme="minorHAnsi" w:cstheme="minorBidi"/>
        </w:rPr>
        <w:t>élémentaires</w:t>
      </w:r>
      <w:r w:rsidRPr="64CFD02F">
        <w:rPr>
          <w:rFonts w:asciiTheme="minorHAnsi" w:hAnsiTheme="minorHAnsi" w:cstheme="minorBidi"/>
        </w:rPr>
        <w:t xml:space="preserve"> </w:t>
      </w:r>
      <w:r w:rsidRPr="709073B9">
        <w:rPr>
          <w:rFonts w:asciiTheme="minorHAnsi" w:hAnsiTheme="minorHAnsi" w:cstheme="minorBidi"/>
        </w:rPr>
        <w:t xml:space="preserve">équipées </w:t>
      </w:r>
      <w:r w:rsidR="3DCE97A9" w:rsidRPr="365F8EC0">
        <w:rPr>
          <w:rFonts w:asciiTheme="minorHAnsi" w:hAnsiTheme="minorHAnsi" w:cstheme="minorBidi"/>
        </w:rPr>
        <w:t xml:space="preserve">de </w:t>
      </w:r>
      <w:r w:rsidR="3DCE97A9" w:rsidRPr="5AC58697">
        <w:rPr>
          <w:rFonts w:asciiTheme="minorHAnsi" w:hAnsiTheme="minorHAnsi" w:cstheme="minorBidi"/>
        </w:rPr>
        <w:t xml:space="preserve">TBI </w:t>
      </w:r>
      <w:r w:rsidR="00461B5A" w:rsidRPr="0C9FFFB2">
        <w:rPr>
          <w:rFonts w:asciiTheme="minorHAnsi" w:hAnsiTheme="minorHAnsi" w:cstheme="minorBidi"/>
        </w:rPr>
        <w:t xml:space="preserve">entre </w:t>
      </w:r>
      <w:r w:rsidR="00461B5A" w:rsidRPr="57653B59">
        <w:rPr>
          <w:rFonts w:asciiTheme="minorHAnsi" w:hAnsiTheme="minorHAnsi" w:cstheme="minorBidi"/>
        </w:rPr>
        <w:t xml:space="preserve">2010 et </w:t>
      </w:r>
      <w:r w:rsidR="00461B5A" w:rsidRPr="33E5CB77">
        <w:rPr>
          <w:rFonts w:asciiTheme="minorHAnsi" w:hAnsiTheme="minorHAnsi" w:cstheme="minorBidi"/>
        </w:rPr>
        <w:t>2011</w:t>
      </w:r>
      <w:r w:rsidR="00F6279C">
        <w:rPr>
          <w:rFonts w:asciiTheme="minorHAnsi" w:hAnsiTheme="minorHAnsi" w:cstheme="minorBidi"/>
        </w:rPr>
        <w:t xml:space="preserve"> </w:t>
      </w:r>
      <w:r w:rsidR="31565A59" w:rsidRPr="249D40E0">
        <w:rPr>
          <w:rFonts w:asciiTheme="minorHAnsi" w:hAnsiTheme="minorHAnsi" w:cstheme="minorBidi"/>
        </w:rPr>
        <w:t>:</w:t>
      </w:r>
      <w:r w:rsidR="008E696C" w:rsidRPr="2C53A7E0">
        <w:rPr>
          <w:rFonts w:asciiTheme="minorHAnsi" w:hAnsiTheme="minorHAnsi" w:cstheme="minorBidi"/>
        </w:rPr>
        <w:t xml:space="preserve"> </w:t>
      </w:r>
      <w:r w:rsidR="18567426" w:rsidRPr="1B1341F9">
        <w:rPr>
          <w:rFonts w:asciiTheme="minorHAnsi" w:hAnsiTheme="minorHAnsi" w:cstheme="minorBidi"/>
        </w:rPr>
        <w:t xml:space="preserve">Marie </w:t>
      </w:r>
      <w:r w:rsidR="58501D29" w:rsidRPr="1B1341F9">
        <w:rPr>
          <w:rFonts w:asciiTheme="minorHAnsi" w:hAnsiTheme="minorHAnsi" w:cstheme="minorBidi"/>
        </w:rPr>
        <w:t>Soboul</w:t>
      </w:r>
      <w:r w:rsidR="008E696C" w:rsidRPr="2C53A7E0">
        <w:rPr>
          <w:rFonts w:asciiTheme="minorHAnsi" w:hAnsiTheme="minorHAnsi" w:cstheme="minorBidi"/>
        </w:rPr>
        <w:t xml:space="preserve">, </w:t>
      </w:r>
      <w:r w:rsidR="4CF0FBB3" w:rsidRPr="2F5470DB">
        <w:rPr>
          <w:rFonts w:asciiTheme="minorHAnsi" w:hAnsiTheme="minorHAnsi" w:cstheme="minorBidi"/>
        </w:rPr>
        <w:t xml:space="preserve">Paul </w:t>
      </w:r>
      <w:r w:rsidR="58501D29" w:rsidRPr="2F5470DB">
        <w:rPr>
          <w:rFonts w:asciiTheme="minorHAnsi" w:hAnsiTheme="minorHAnsi" w:cstheme="minorBidi"/>
        </w:rPr>
        <w:t>Marcelin</w:t>
      </w:r>
      <w:r w:rsidR="008E696C" w:rsidRPr="2C53A7E0">
        <w:rPr>
          <w:rFonts w:asciiTheme="minorHAnsi" w:hAnsiTheme="minorHAnsi" w:cstheme="minorBidi"/>
        </w:rPr>
        <w:t xml:space="preserve">, </w:t>
      </w:r>
      <w:r w:rsidR="1447CC3B" w:rsidRPr="2175A51D">
        <w:rPr>
          <w:rFonts w:asciiTheme="minorHAnsi" w:hAnsiTheme="minorHAnsi" w:cstheme="minorBidi"/>
        </w:rPr>
        <w:t xml:space="preserve">Tour Magne, </w:t>
      </w:r>
      <w:r w:rsidR="008E696C" w:rsidRPr="2C53A7E0">
        <w:rPr>
          <w:rFonts w:asciiTheme="minorHAnsi" w:hAnsiTheme="minorHAnsi" w:cstheme="minorBidi"/>
        </w:rPr>
        <w:t xml:space="preserve">La Gazelle, </w:t>
      </w:r>
      <w:r w:rsidR="0E288AF4" w:rsidRPr="2F79F27D">
        <w:rPr>
          <w:rFonts w:asciiTheme="minorHAnsi" w:hAnsiTheme="minorHAnsi" w:cstheme="minorBidi"/>
        </w:rPr>
        <w:t>Eau Bouillie</w:t>
      </w:r>
      <w:r w:rsidR="0E288AF4" w:rsidRPr="5DE418D7">
        <w:rPr>
          <w:rFonts w:asciiTheme="minorHAnsi" w:hAnsiTheme="minorHAnsi" w:cstheme="minorBidi"/>
        </w:rPr>
        <w:t>,</w:t>
      </w:r>
      <w:r w:rsidR="58501D29" w:rsidRPr="3BF3CF74">
        <w:rPr>
          <w:rFonts w:asciiTheme="minorHAnsi" w:hAnsiTheme="minorHAnsi" w:cstheme="minorBidi"/>
        </w:rPr>
        <w:t xml:space="preserve"> </w:t>
      </w:r>
      <w:r w:rsidR="008E696C" w:rsidRPr="2C53A7E0">
        <w:rPr>
          <w:rFonts w:asciiTheme="minorHAnsi" w:hAnsiTheme="minorHAnsi" w:cstheme="minorBidi"/>
        </w:rPr>
        <w:t xml:space="preserve">Grézan, </w:t>
      </w:r>
      <w:r w:rsidR="675D2526" w:rsidRPr="3F51EB0B">
        <w:rPr>
          <w:rFonts w:asciiTheme="minorHAnsi" w:hAnsiTheme="minorHAnsi" w:cstheme="minorBidi"/>
        </w:rPr>
        <w:t>Marie Curie</w:t>
      </w:r>
      <w:r w:rsidR="675D2526" w:rsidRPr="443D5205">
        <w:rPr>
          <w:rFonts w:asciiTheme="minorHAnsi" w:hAnsiTheme="minorHAnsi" w:cstheme="minorBidi"/>
        </w:rPr>
        <w:t>,</w:t>
      </w:r>
      <w:r w:rsidR="58501D29" w:rsidRPr="3F51EB0B">
        <w:rPr>
          <w:rFonts w:asciiTheme="minorHAnsi" w:hAnsiTheme="minorHAnsi" w:cstheme="minorBidi"/>
        </w:rPr>
        <w:t xml:space="preserve"> </w:t>
      </w:r>
      <w:r w:rsidR="06969622" w:rsidRPr="098C7E10">
        <w:rPr>
          <w:rFonts w:asciiTheme="minorHAnsi" w:hAnsiTheme="minorHAnsi" w:cstheme="minorBidi"/>
        </w:rPr>
        <w:t>Mont Duplan</w:t>
      </w:r>
      <w:r w:rsidR="008E696C" w:rsidRPr="2C53A7E0">
        <w:rPr>
          <w:rFonts w:asciiTheme="minorHAnsi" w:hAnsiTheme="minorHAnsi" w:cstheme="minorBidi"/>
        </w:rPr>
        <w:t xml:space="preserve">, </w:t>
      </w:r>
      <w:r w:rsidR="06FF0C30" w:rsidRPr="3A1D9186">
        <w:rPr>
          <w:rFonts w:asciiTheme="minorHAnsi" w:hAnsiTheme="minorHAnsi" w:cstheme="minorBidi"/>
        </w:rPr>
        <w:t xml:space="preserve">Paul </w:t>
      </w:r>
      <w:r w:rsidR="58501D29" w:rsidRPr="3A1D9186">
        <w:rPr>
          <w:rFonts w:asciiTheme="minorHAnsi" w:hAnsiTheme="minorHAnsi" w:cstheme="minorBidi"/>
        </w:rPr>
        <w:t>Langevin</w:t>
      </w:r>
      <w:r w:rsidR="362DC86D" w:rsidRPr="2D9FA9FF">
        <w:rPr>
          <w:rFonts w:asciiTheme="minorHAnsi" w:hAnsiTheme="minorHAnsi" w:cstheme="minorBidi"/>
        </w:rPr>
        <w:t xml:space="preserve"> </w:t>
      </w:r>
      <w:r w:rsidR="362DC86D" w:rsidRPr="70474B43">
        <w:rPr>
          <w:rFonts w:asciiTheme="minorHAnsi" w:hAnsiTheme="minorHAnsi" w:cstheme="minorBidi"/>
        </w:rPr>
        <w:t xml:space="preserve">et </w:t>
      </w:r>
      <w:r w:rsidR="23649F04" w:rsidRPr="68E23CE2">
        <w:rPr>
          <w:rFonts w:asciiTheme="minorHAnsi" w:hAnsiTheme="minorHAnsi" w:cstheme="minorBidi"/>
        </w:rPr>
        <w:t>Marguerite Long</w:t>
      </w:r>
      <w:r w:rsidR="23649F04" w:rsidRPr="6E406516">
        <w:rPr>
          <w:rFonts w:asciiTheme="minorHAnsi" w:hAnsiTheme="minorHAnsi" w:cstheme="minorBidi"/>
        </w:rPr>
        <w:t>.</w:t>
      </w:r>
    </w:p>
    <w:p w14:paraId="0CC23748" w14:textId="3522E0FB" w:rsidR="008E696C" w:rsidRPr="008E696C" w:rsidRDefault="008E696C" w:rsidP="008E696C">
      <w:pPr>
        <w:jc w:val="both"/>
        <w:rPr>
          <w:rFonts w:asciiTheme="minorHAnsi" w:hAnsiTheme="minorHAnsi" w:cstheme="minorBidi"/>
        </w:rPr>
      </w:pPr>
      <w:r w:rsidRPr="7E5C5860">
        <w:rPr>
          <w:rFonts w:asciiTheme="minorHAnsi" w:hAnsiTheme="minorHAnsi" w:cstheme="minorBidi"/>
        </w:rPr>
        <w:t xml:space="preserve">Ces appareils haute définition offrent des possibilités supérieures aux Tableaux Blancs Interactifs (TBI) déployés depuis déjà depuis plus de </w:t>
      </w:r>
      <w:r w:rsidR="58501D29" w:rsidRPr="56DB8274">
        <w:rPr>
          <w:rFonts w:asciiTheme="minorHAnsi" w:hAnsiTheme="minorHAnsi" w:cstheme="minorBidi"/>
        </w:rPr>
        <w:t>1</w:t>
      </w:r>
      <w:r w:rsidR="72392EDD" w:rsidRPr="56DB8274">
        <w:rPr>
          <w:rFonts w:asciiTheme="minorHAnsi" w:hAnsiTheme="minorHAnsi" w:cstheme="minorBidi"/>
        </w:rPr>
        <w:t>4</w:t>
      </w:r>
      <w:r w:rsidRPr="7E5C5860">
        <w:rPr>
          <w:rFonts w:asciiTheme="minorHAnsi" w:hAnsiTheme="minorHAnsi" w:cstheme="minorBidi"/>
        </w:rPr>
        <w:t xml:space="preserve"> ans dans les classes nîmoises.</w:t>
      </w:r>
    </w:p>
    <w:p w14:paraId="2D1CFD2D" w14:textId="77777777" w:rsidR="00AA6FD3" w:rsidRDefault="00AA6FD3" w:rsidP="008E696C">
      <w:pPr>
        <w:jc w:val="both"/>
        <w:rPr>
          <w:rFonts w:asciiTheme="minorHAnsi" w:hAnsiTheme="minorHAnsi" w:cstheme="minorHAnsi"/>
        </w:rPr>
      </w:pPr>
    </w:p>
    <w:p w14:paraId="11CF7A35" w14:textId="6EA8C8E6" w:rsidR="008E696C" w:rsidRDefault="008E696C" w:rsidP="008E696C">
      <w:pPr>
        <w:jc w:val="both"/>
        <w:rPr>
          <w:rFonts w:asciiTheme="minorHAnsi" w:hAnsiTheme="minorHAnsi" w:cstheme="minorHAnsi"/>
        </w:rPr>
      </w:pPr>
      <w:r w:rsidRPr="008E696C">
        <w:rPr>
          <w:rFonts w:asciiTheme="minorHAnsi" w:hAnsiTheme="minorHAnsi" w:cstheme="minorHAnsi"/>
        </w:rPr>
        <w:t xml:space="preserve">« </w:t>
      </w:r>
      <w:r w:rsidR="000A1024" w:rsidRPr="0036544F">
        <w:rPr>
          <w:rFonts w:asciiTheme="minorHAnsi" w:hAnsiTheme="minorHAnsi" w:cstheme="minorHAnsi"/>
          <w:i/>
        </w:rPr>
        <w:t>Avec les ENI et un réseau fibre</w:t>
      </w:r>
      <w:r w:rsidR="00B57622" w:rsidRPr="0036544F">
        <w:rPr>
          <w:rFonts w:asciiTheme="minorHAnsi" w:hAnsiTheme="minorHAnsi" w:cstheme="minorHAnsi"/>
          <w:i/>
        </w:rPr>
        <w:t xml:space="preserve"> </w:t>
      </w:r>
      <w:r w:rsidR="00455DD7" w:rsidRPr="0036544F">
        <w:rPr>
          <w:rFonts w:asciiTheme="minorHAnsi" w:hAnsiTheme="minorHAnsi" w:cstheme="minorHAnsi"/>
          <w:i/>
        </w:rPr>
        <w:t xml:space="preserve">très performant </w:t>
      </w:r>
      <w:r w:rsidR="00B57622" w:rsidRPr="0036544F">
        <w:rPr>
          <w:rFonts w:asciiTheme="minorHAnsi" w:hAnsiTheme="minorHAnsi" w:cstheme="minorHAnsi"/>
          <w:i/>
        </w:rPr>
        <w:t>dans les écoles, o</w:t>
      </w:r>
      <w:r w:rsidRPr="0036544F">
        <w:rPr>
          <w:rFonts w:asciiTheme="minorHAnsi" w:hAnsiTheme="minorHAnsi" w:cstheme="minorHAnsi"/>
          <w:i/>
        </w:rPr>
        <w:t>n répond aux besoins éducatifs de notre siècle. Mais c’est un outil supplémentaire et non une fin en soi</w:t>
      </w:r>
      <w:r w:rsidR="00167A1E" w:rsidRPr="0036544F">
        <w:rPr>
          <w:rFonts w:asciiTheme="minorHAnsi" w:hAnsiTheme="minorHAnsi" w:cstheme="minorHAnsi"/>
          <w:i/>
        </w:rPr>
        <w:t>, le but reste de fournir les meilleures conditions d’apprentissage dans tout le champ disciplinaire. Ces outils donne</w:t>
      </w:r>
      <w:r w:rsidR="00E4328C" w:rsidRPr="0036544F">
        <w:rPr>
          <w:rFonts w:asciiTheme="minorHAnsi" w:hAnsiTheme="minorHAnsi" w:cstheme="minorHAnsi"/>
          <w:i/>
        </w:rPr>
        <w:t>nt</w:t>
      </w:r>
      <w:r w:rsidR="00167A1E" w:rsidRPr="0036544F">
        <w:rPr>
          <w:rFonts w:asciiTheme="minorHAnsi" w:hAnsiTheme="minorHAnsi" w:cstheme="minorHAnsi"/>
          <w:i/>
        </w:rPr>
        <w:t xml:space="preserve"> accès </w:t>
      </w:r>
      <w:r w:rsidR="0023127C" w:rsidRPr="0036544F">
        <w:rPr>
          <w:rFonts w:asciiTheme="minorHAnsi" w:hAnsiTheme="minorHAnsi" w:cstheme="minorHAnsi"/>
          <w:i/>
        </w:rPr>
        <w:t xml:space="preserve">aux meilleures ressources pédagogiques pour </w:t>
      </w:r>
      <w:r w:rsidR="00FC6283">
        <w:rPr>
          <w:rFonts w:asciiTheme="minorHAnsi" w:hAnsiTheme="minorHAnsi" w:cstheme="minorHAnsi"/>
          <w:i/>
        </w:rPr>
        <w:t>apprendre le f</w:t>
      </w:r>
      <w:r w:rsidR="00C8721D" w:rsidRPr="0036544F">
        <w:rPr>
          <w:rFonts w:asciiTheme="minorHAnsi" w:hAnsiTheme="minorHAnsi" w:cstheme="minorHAnsi"/>
          <w:i/>
        </w:rPr>
        <w:t xml:space="preserve">rançais, les mathématiques </w:t>
      </w:r>
      <w:r w:rsidR="00F819B4" w:rsidRPr="0036544F">
        <w:rPr>
          <w:rFonts w:asciiTheme="minorHAnsi" w:hAnsiTheme="minorHAnsi" w:cstheme="minorHAnsi"/>
          <w:i/>
        </w:rPr>
        <w:t xml:space="preserve">et développer les compétences des </w:t>
      </w:r>
      <w:r w:rsidR="00455DD7" w:rsidRPr="0036544F">
        <w:rPr>
          <w:rFonts w:asciiTheme="minorHAnsi" w:hAnsiTheme="minorHAnsi" w:cstheme="minorHAnsi"/>
          <w:i/>
        </w:rPr>
        <w:t>élèves</w:t>
      </w:r>
      <w:r w:rsidR="00455DD7" w:rsidRPr="008E696C">
        <w:rPr>
          <w:rFonts w:asciiTheme="minorHAnsi" w:hAnsiTheme="minorHAnsi" w:cstheme="minorHAnsi"/>
        </w:rPr>
        <w:t xml:space="preserve"> »</w:t>
      </w:r>
      <w:r w:rsidRPr="008E696C">
        <w:rPr>
          <w:rFonts w:asciiTheme="minorHAnsi" w:hAnsiTheme="minorHAnsi" w:cstheme="minorHAnsi"/>
        </w:rPr>
        <w:t xml:space="preserve">, explique Véronique Gardeur Bancel, Adjointe déléguée à l’Education et à la réussite éducative. </w:t>
      </w:r>
    </w:p>
    <w:p w14:paraId="4C296949" w14:textId="77777777" w:rsidR="00AA6FD3" w:rsidRPr="008E696C" w:rsidRDefault="00AA6FD3" w:rsidP="008E696C">
      <w:pPr>
        <w:jc w:val="both"/>
        <w:rPr>
          <w:rFonts w:asciiTheme="minorHAnsi" w:hAnsiTheme="minorHAnsi" w:cstheme="minorHAnsi"/>
        </w:rPr>
      </w:pPr>
    </w:p>
    <w:p w14:paraId="07E1FC98" w14:textId="7216F6A1" w:rsidR="008E696C" w:rsidRDefault="008E696C" w:rsidP="008E696C">
      <w:pPr>
        <w:jc w:val="both"/>
        <w:rPr>
          <w:rFonts w:asciiTheme="minorHAnsi" w:hAnsiTheme="minorHAnsi" w:cstheme="minorBidi"/>
        </w:rPr>
      </w:pPr>
      <w:r w:rsidRPr="7A67C9A7">
        <w:rPr>
          <w:rFonts w:asciiTheme="minorHAnsi" w:hAnsiTheme="minorHAnsi" w:cstheme="minorBidi"/>
        </w:rPr>
        <w:t>Ces nouveaux appareils constituent une montée en gamme et un gain en confort visuel pour les enseignants et les élèves car ils gomment les défauts des TBI (</w:t>
      </w:r>
      <w:r w:rsidR="6AA4455E" w:rsidRPr="67BCB811">
        <w:rPr>
          <w:rFonts w:asciiTheme="minorHAnsi" w:hAnsiTheme="minorHAnsi" w:cstheme="minorBidi"/>
        </w:rPr>
        <w:t>utilisable</w:t>
      </w:r>
      <w:r w:rsidR="0036544F">
        <w:rPr>
          <w:rFonts w:asciiTheme="minorHAnsi" w:hAnsiTheme="minorHAnsi" w:cstheme="minorBidi"/>
        </w:rPr>
        <w:t>s</w:t>
      </w:r>
      <w:r w:rsidR="6AA4455E" w:rsidRPr="67BCB811">
        <w:rPr>
          <w:rFonts w:asciiTheme="minorHAnsi" w:hAnsiTheme="minorHAnsi" w:cstheme="minorBidi"/>
        </w:rPr>
        <w:t xml:space="preserve"> </w:t>
      </w:r>
      <w:r w:rsidR="6AA4455E" w:rsidRPr="14902C09">
        <w:rPr>
          <w:rFonts w:asciiTheme="minorHAnsi" w:hAnsiTheme="minorHAnsi" w:cstheme="minorBidi"/>
        </w:rPr>
        <w:t>avec le</w:t>
      </w:r>
      <w:r w:rsidR="6AA4455E" w:rsidRPr="5C472947">
        <w:rPr>
          <w:rFonts w:asciiTheme="minorHAnsi" w:hAnsiTheme="minorHAnsi" w:cstheme="minorBidi"/>
        </w:rPr>
        <w:t xml:space="preserve"> </w:t>
      </w:r>
      <w:r w:rsidR="6AA4455E" w:rsidRPr="51E925E6">
        <w:rPr>
          <w:rFonts w:asciiTheme="minorHAnsi" w:hAnsiTheme="minorHAnsi" w:cstheme="minorBidi"/>
        </w:rPr>
        <w:t xml:space="preserve">doigt </w:t>
      </w:r>
      <w:r w:rsidR="6AA4455E" w:rsidRPr="681002DA">
        <w:rPr>
          <w:rFonts w:asciiTheme="minorHAnsi" w:hAnsiTheme="minorHAnsi" w:cstheme="minorBidi"/>
        </w:rPr>
        <w:t xml:space="preserve">ou au </w:t>
      </w:r>
      <w:r w:rsidR="6AA4455E" w:rsidRPr="1913A37F">
        <w:rPr>
          <w:rFonts w:asciiTheme="minorHAnsi" w:hAnsiTheme="minorHAnsi" w:cstheme="minorBidi"/>
        </w:rPr>
        <w:t>stylet,</w:t>
      </w:r>
      <w:r w:rsidR="6AA4455E" w:rsidRPr="5829D234">
        <w:rPr>
          <w:rFonts w:asciiTheme="minorHAnsi" w:hAnsiTheme="minorHAnsi" w:cstheme="minorBidi"/>
        </w:rPr>
        <w:t xml:space="preserve"> </w:t>
      </w:r>
      <w:r w:rsidR="003D3A5D">
        <w:rPr>
          <w:rFonts w:asciiTheme="minorHAnsi" w:hAnsiTheme="minorHAnsi" w:cstheme="minorBidi"/>
        </w:rPr>
        <w:t>suppression</w:t>
      </w:r>
      <w:r w:rsidR="6AA4455E" w:rsidRPr="4DAB4BAA">
        <w:rPr>
          <w:rFonts w:asciiTheme="minorHAnsi" w:hAnsiTheme="minorHAnsi" w:cstheme="minorBidi"/>
        </w:rPr>
        <w:t xml:space="preserve"> </w:t>
      </w:r>
      <w:r w:rsidR="6AA4455E" w:rsidRPr="4C43C655">
        <w:rPr>
          <w:rFonts w:asciiTheme="minorHAnsi" w:hAnsiTheme="minorHAnsi" w:cstheme="minorBidi"/>
        </w:rPr>
        <w:t>d</w:t>
      </w:r>
      <w:r w:rsidR="00824980">
        <w:rPr>
          <w:rFonts w:asciiTheme="minorHAnsi" w:hAnsiTheme="minorHAnsi" w:cstheme="minorBidi"/>
        </w:rPr>
        <w:t xml:space="preserve">es </w:t>
      </w:r>
      <w:r w:rsidR="58501D29" w:rsidRPr="4C43C655">
        <w:rPr>
          <w:rFonts w:asciiTheme="minorHAnsi" w:hAnsiTheme="minorHAnsi" w:cstheme="minorBidi"/>
        </w:rPr>
        <w:t>ombre</w:t>
      </w:r>
      <w:r w:rsidR="00824980">
        <w:rPr>
          <w:rFonts w:asciiTheme="minorHAnsi" w:hAnsiTheme="minorHAnsi" w:cstheme="minorBidi"/>
        </w:rPr>
        <w:t>s</w:t>
      </w:r>
      <w:r w:rsidRPr="7A67C9A7">
        <w:rPr>
          <w:rFonts w:asciiTheme="minorHAnsi" w:hAnsiTheme="minorHAnsi" w:cstheme="minorBidi"/>
        </w:rPr>
        <w:t xml:space="preserve"> portée</w:t>
      </w:r>
      <w:r w:rsidR="00824980">
        <w:rPr>
          <w:rFonts w:asciiTheme="minorHAnsi" w:hAnsiTheme="minorHAnsi" w:cstheme="minorBidi"/>
        </w:rPr>
        <w:t>s</w:t>
      </w:r>
      <w:r w:rsidRPr="7A67C9A7">
        <w:rPr>
          <w:rFonts w:asciiTheme="minorHAnsi" w:hAnsiTheme="minorHAnsi" w:cstheme="minorBidi"/>
        </w:rPr>
        <w:t xml:space="preserve">, </w:t>
      </w:r>
      <w:r w:rsidR="41C49D94" w:rsidRPr="06D5D834">
        <w:rPr>
          <w:rFonts w:asciiTheme="minorHAnsi" w:hAnsiTheme="minorHAnsi" w:cstheme="minorBidi"/>
        </w:rPr>
        <w:t>meilleur</w:t>
      </w:r>
      <w:r w:rsidR="112A2471" w:rsidRPr="06D5D834">
        <w:rPr>
          <w:rFonts w:asciiTheme="minorHAnsi" w:hAnsiTheme="minorHAnsi" w:cstheme="minorBidi"/>
        </w:rPr>
        <w:t>e</w:t>
      </w:r>
      <w:r w:rsidR="41C49D94" w:rsidRPr="6520517A">
        <w:rPr>
          <w:rFonts w:asciiTheme="minorHAnsi" w:hAnsiTheme="minorHAnsi" w:cstheme="minorBidi"/>
        </w:rPr>
        <w:t xml:space="preserve"> </w:t>
      </w:r>
      <w:r w:rsidR="58501D29" w:rsidRPr="6520517A">
        <w:rPr>
          <w:rFonts w:asciiTheme="minorHAnsi" w:hAnsiTheme="minorHAnsi" w:cstheme="minorBidi"/>
        </w:rPr>
        <w:t>visibilité</w:t>
      </w:r>
      <w:r w:rsidRPr="7A67C9A7">
        <w:rPr>
          <w:rFonts w:asciiTheme="minorHAnsi" w:hAnsiTheme="minorHAnsi" w:cstheme="minorBidi"/>
        </w:rPr>
        <w:t xml:space="preserve"> par forte lumière</w:t>
      </w:r>
      <w:r w:rsidR="569963E7" w:rsidRPr="0B97647C">
        <w:rPr>
          <w:rFonts w:asciiTheme="minorHAnsi" w:hAnsiTheme="minorHAnsi" w:cstheme="minorBidi"/>
        </w:rPr>
        <w:t xml:space="preserve"> </w:t>
      </w:r>
      <w:r w:rsidR="569963E7" w:rsidRPr="06D5D834">
        <w:rPr>
          <w:rFonts w:asciiTheme="minorHAnsi" w:hAnsiTheme="minorHAnsi" w:cstheme="minorBidi"/>
        </w:rPr>
        <w:t>extérieur</w:t>
      </w:r>
      <w:r w:rsidR="0036544F">
        <w:rPr>
          <w:rFonts w:asciiTheme="minorHAnsi" w:hAnsiTheme="minorHAnsi" w:cstheme="minorBidi"/>
        </w:rPr>
        <w:t>e</w:t>
      </w:r>
      <w:r w:rsidRPr="7A67C9A7">
        <w:rPr>
          <w:rFonts w:asciiTheme="minorHAnsi" w:hAnsiTheme="minorHAnsi" w:cstheme="minorBidi"/>
        </w:rPr>
        <w:t xml:space="preserve">, </w:t>
      </w:r>
      <w:r w:rsidR="00D05369">
        <w:rPr>
          <w:rFonts w:asciiTheme="minorHAnsi" w:hAnsiTheme="minorHAnsi" w:cstheme="minorBidi"/>
        </w:rPr>
        <w:t xml:space="preserve">suppression de la </w:t>
      </w:r>
      <w:r w:rsidRPr="7A67C9A7">
        <w:rPr>
          <w:rFonts w:asciiTheme="minorHAnsi" w:hAnsiTheme="minorHAnsi" w:cstheme="minorBidi"/>
        </w:rPr>
        <w:t xml:space="preserve">source de chaleur, </w:t>
      </w:r>
      <w:r w:rsidR="00D05369">
        <w:rPr>
          <w:rFonts w:asciiTheme="minorHAnsi" w:hAnsiTheme="minorHAnsi" w:cstheme="minorBidi"/>
        </w:rPr>
        <w:t xml:space="preserve">meilleur </w:t>
      </w:r>
      <w:r w:rsidRPr="7A67C9A7">
        <w:rPr>
          <w:rFonts w:asciiTheme="minorHAnsi" w:hAnsiTheme="minorHAnsi" w:cstheme="minorBidi"/>
        </w:rPr>
        <w:t>confort thermique et sonore).</w:t>
      </w:r>
      <w:r w:rsidR="2D2CB581" w:rsidRPr="7A67C9A7">
        <w:rPr>
          <w:rFonts w:asciiTheme="minorHAnsi" w:hAnsiTheme="minorHAnsi" w:cstheme="minorBidi"/>
        </w:rPr>
        <w:t xml:space="preserve"> </w:t>
      </w:r>
      <w:r w:rsidR="3542B9AE" w:rsidRPr="51107340">
        <w:rPr>
          <w:rFonts w:asciiTheme="minorHAnsi" w:hAnsiTheme="minorHAnsi" w:cstheme="minorBidi"/>
        </w:rPr>
        <w:t xml:space="preserve">De plus, </w:t>
      </w:r>
      <w:r w:rsidR="50F2F9F6" w:rsidRPr="69016BBE">
        <w:rPr>
          <w:rFonts w:asciiTheme="minorHAnsi" w:hAnsiTheme="minorHAnsi" w:cstheme="minorBidi"/>
        </w:rPr>
        <w:t>sa</w:t>
      </w:r>
      <w:r w:rsidR="50F2F9F6" w:rsidRPr="03B6E8BE">
        <w:rPr>
          <w:rFonts w:asciiTheme="minorHAnsi" w:hAnsiTheme="minorHAnsi" w:cstheme="minorBidi"/>
        </w:rPr>
        <w:t xml:space="preserve"> consommation</w:t>
      </w:r>
      <w:r w:rsidR="58B754E6" w:rsidRPr="55BBE44D">
        <w:rPr>
          <w:rFonts w:asciiTheme="minorHAnsi" w:hAnsiTheme="minorHAnsi" w:cstheme="minorBidi"/>
        </w:rPr>
        <w:t xml:space="preserve"> </w:t>
      </w:r>
      <w:r w:rsidR="50F2F9F6" w:rsidRPr="4207CB6C">
        <w:rPr>
          <w:rFonts w:asciiTheme="minorHAnsi" w:hAnsiTheme="minorHAnsi" w:cstheme="minorBidi"/>
        </w:rPr>
        <w:t>électrique</w:t>
      </w:r>
      <w:r w:rsidR="50F2F9F6" w:rsidRPr="69016BBE">
        <w:rPr>
          <w:rFonts w:asciiTheme="minorHAnsi" w:hAnsiTheme="minorHAnsi" w:cstheme="minorBidi"/>
        </w:rPr>
        <w:t xml:space="preserve"> </w:t>
      </w:r>
      <w:r w:rsidR="50F2F9F6" w:rsidRPr="1CA828F1">
        <w:rPr>
          <w:rFonts w:asciiTheme="minorHAnsi" w:hAnsiTheme="minorHAnsi" w:cstheme="minorBidi"/>
        </w:rPr>
        <w:t xml:space="preserve">est </w:t>
      </w:r>
      <w:r w:rsidR="58B754E6" w:rsidRPr="620E5A31">
        <w:rPr>
          <w:rFonts w:asciiTheme="minorHAnsi" w:hAnsiTheme="minorHAnsi" w:cstheme="minorBidi"/>
        </w:rPr>
        <w:t xml:space="preserve">en moyenne </w:t>
      </w:r>
      <w:r w:rsidR="3197C77A" w:rsidRPr="59FB064B">
        <w:rPr>
          <w:rFonts w:asciiTheme="minorHAnsi" w:hAnsiTheme="minorHAnsi" w:cstheme="minorBidi"/>
        </w:rPr>
        <w:t xml:space="preserve">de </w:t>
      </w:r>
      <w:r w:rsidR="58B754E6" w:rsidRPr="59FB064B">
        <w:rPr>
          <w:rFonts w:asciiTheme="minorHAnsi" w:hAnsiTheme="minorHAnsi" w:cstheme="minorBidi"/>
        </w:rPr>
        <w:t>30</w:t>
      </w:r>
      <w:r w:rsidR="58B754E6" w:rsidRPr="76B99DA8">
        <w:rPr>
          <w:rFonts w:asciiTheme="minorHAnsi" w:hAnsiTheme="minorHAnsi" w:cstheme="minorBidi"/>
        </w:rPr>
        <w:t xml:space="preserve">% </w:t>
      </w:r>
      <w:r w:rsidR="00B36AFD">
        <w:rPr>
          <w:rFonts w:asciiTheme="minorHAnsi" w:hAnsiTheme="minorHAnsi" w:cstheme="minorBidi"/>
        </w:rPr>
        <w:t>inférieure à un TBI</w:t>
      </w:r>
      <w:r w:rsidR="2FA06F3C" w:rsidRPr="66B68B3F">
        <w:rPr>
          <w:rFonts w:asciiTheme="minorHAnsi" w:hAnsiTheme="minorHAnsi" w:cstheme="minorBidi"/>
        </w:rPr>
        <w:t>.</w:t>
      </w:r>
      <w:r w:rsidR="2D2CB581" w:rsidRPr="09632899">
        <w:rPr>
          <w:rFonts w:asciiTheme="minorHAnsi" w:hAnsiTheme="minorHAnsi" w:cstheme="minorBidi"/>
        </w:rPr>
        <w:t xml:space="preserve"> </w:t>
      </w:r>
    </w:p>
    <w:p w14:paraId="15F24303" w14:textId="338A1FC0" w:rsidR="07CAE90C" w:rsidRDefault="63A5F227" w:rsidP="07CAE90C">
      <w:pPr>
        <w:jc w:val="both"/>
        <w:rPr>
          <w:rFonts w:asciiTheme="minorHAnsi" w:hAnsiTheme="minorHAnsi" w:cstheme="minorBidi"/>
        </w:rPr>
      </w:pPr>
      <w:r w:rsidRPr="7C0AD254">
        <w:rPr>
          <w:rFonts w:asciiTheme="minorHAnsi" w:hAnsiTheme="minorHAnsi" w:cstheme="minorBidi"/>
        </w:rPr>
        <w:t xml:space="preserve">Une seconde vague </w:t>
      </w:r>
      <w:r w:rsidRPr="121449C6">
        <w:rPr>
          <w:rFonts w:asciiTheme="minorHAnsi" w:hAnsiTheme="minorHAnsi" w:cstheme="minorBidi"/>
        </w:rPr>
        <w:t xml:space="preserve">d’installation </w:t>
      </w:r>
      <w:r w:rsidRPr="61512BC2">
        <w:rPr>
          <w:rFonts w:asciiTheme="minorHAnsi" w:hAnsiTheme="minorHAnsi" w:cstheme="minorBidi"/>
        </w:rPr>
        <w:t xml:space="preserve">d’ENI </w:t>
      </w:r>
      <w:r w:rsidRPr="36695B82">
        <w:rPr>
          <w:rFonts w:asciiTheme="minorHAnsi" w:hAnsiTheme="minorHAnsi" w:cstheme="minorBidi"/>
        </w:rPr>
        <w:t>aura</w:t>
      </w:r>
      <w:r w:rsidRPr="436EC45A">
        <w:rPr>
          <w:rFonts w:asciiTheme="minorHAnsi" w:hAnsiTheme="minorHAnsi" w:cstheme="minorBidi"/>
        </w:rPr>
        <w:t xml:space="preserve"> </w:t>
      </w:r>
      <w:r w:rsidRPr="474CBFF0">
        <w:rPr>
          <w:rFonts w:asciiTheme="minorHAnsi" w:hAnsiTheme="minorHAnsi" w:cstheme="minorBidi"/>
        </w:rPr>
        <w:t>lieu aux</w:t>
      </w:r>
      <w:r w:rsidRPr="5F9F934E">
        <w:rPr>
          <w:rFonts w:asciiTheme="minorHAnsi" w:hAnsiTheme="minorHAnsi" w:cstheme="minorBidi"/>
        </w:rPr>
        <w:t xml:space="preserve"> vacances de </w:t>
      </w:r>
      <w:r w:rsidRPr="30654CF5">
        <w:rPr>
          <w:rFonts w:asciiTheme="minorHAnsi" w:hAnsiTheme="minorHAnsi" w:cstheme="minorBidi"/>
        </w:rPr>
        <w:t xml:space="preserve">Toussaint </w:t>
      </w:r>
      <w:r w:rsidRPr="76266642">
        <w:rPr>
          <w:rFonts w:asciiTheme="minorHAnsi" w:hAnsiTheme="minorHAnsi" w:cstheme="minorBidi"/>
        </w:rPr>
        <w:t xml:space="preserve">ce </w:t>
      </w:r>
      <w:r w:rsidRPr="12129C12">
        <w:rPr>
          <w:rFonts w:asciiTheme="minorHAnsi" w:hAnsiTheme="minorHAnsi" w:cstheme="minorBidi"/>
        </w:rPr>
        <w:t xml:space="preserve">qui devrait </w:t>
      </w:r>
      <w:r w:rsidRPr="54D20839">
        <w:rPr>
          <w:rFonts w:asciiTheme="minorHAnsi" w:hAnsiTheme="minorHAnsi" w:cstheme="minorBidi"/>
        </w:rPr>
        <w:t xml:space="preserve">porter </w:t>
      </w:r>
      <w:r w:rsidR="14D40712" w:rsidRPr="7D10BD79">
        <w:rPr>
          <w:rFonts w:asciiTheme="minorHAnsi" w:hAnsiTheme="minorHAnsi" w:cstheme="minorBidi"/>
        </w:rPr>
        <w:t xml:space="preserve">le nombre </w:t>
      </w:r>
      <w:r w:rsidRPr="7D10BD79">
        <w:rPr>
          <w:rFonts w:asciiTheme="minorHAnsi" w:hAnsiTheme="minorHAnsi" w:cstheme="minorBidi"/>
        </w:rPr>
        <w:t>à</w:t>
      </w:r>
      <w:r w:rsidRPr="36695B82">
        <w:rPr>
          <w:rFonts w:asciiTheme="minorHAnsi" w:hAnsiTheme="minorHAnsi" w:cstheme="minorBidi"/>
        </w:rPr>
        <w:t xml:space="preserve"> </w:t>
      </w:r>
      <w:r w:rsidR="5AFC653D" w:rsidRPr="642B4CB1">
        <w:rPr>
          <w:rFonts w:asciiTheme="minorHAnsi" w:hAnsiTheme="minorHAnsi" w:cstheme="minorBidi"/>
        </w:rPr>
        <w:t xml:space="preserve">environ </w:t>
      </w:r>
      <w:r w:rsidRPr="642B4CB1">
        <w:rPr>
          <w:rFonts w:asciiTheme="minorHAnsi" w:hAnsiTheme="minorHAnsi" w:cstheme="minorBidi"/>
        </w:rPr>
        <w:t>100</w:t>
      </w:r>
      <w:r w:rsidR="36B0C184" w:rsidRPr="642B4CB1">
        <w:rPr>
          <w:rFonts w:asciiTheme="minorHAnsi" w:hAnsiTheme="minorHAnsi" w:cstheme="minorBidi"/>
        </w:rPr>
        <w:t xml:space="preserve"> </w:t>
      </w:r>
      <w:r w:rsidR="36B0C184" w:rsidRPr="2BBFA28B">
        <w:rPr>
          <w:rFonts w:asciiTheme="minorHAnsi" w:hAnsiTheme="minorHAnsi" w:cstheme="minorBidi"/>
        </w:rPr>
        <w:t xml:space="preserve">ENI </w:t>
      </w:r>
      <w:r w:rsidR="36B0C184" w:rsidRPr="656E3BEA">
        <w:rPr>
          <w:rFonts w:asciiTheme="minorHAnsi" w:hAnsiTheme="minorHAnsi" w:cstheme="minorBidi"/>
        </w:rPr>
        <w:t xml:space="preserve">déployés </w:t>
      </w:r>
      <w:r w:rsidR="73CABEAA" w:rsidRPr="285D794C">
        <w:rPr>
          <w:rFonts w:asciiTheme="minorHAnsi" w:hAnsiTheme="minorHAnsi" w:cstheme="minorBidi"/>
        </w:rPr>
        <w:t xml:space="preserve">pour un parc </w:t>
      </w:r>
      <w:r w:rsidR="73CABEAA" w:rsidRPr="138DF2CC">
        <w:rPr>
          <w:rFonts w:asciiTheme="minorHAnsi" w:hAnsiTheme="minorHAnsi" w:cstheme="minorBidi"/>
        </w:rPr>
        <w:t xml:space="preserve">total d’environ </w:t>
      </w:r>
      <w:r w:rsidR="73CABEAA" w:rsidRPr="54429016">
        <w:rPr>
          <w:rFonts w:asciiTheme="minorHAnsi" w:hAnsiTheme="minorHAnsi" w:cstheme="minorBidi"/>
        </w:rPr>
        <w:t xml:space="preserve">580 </w:t>
      </w:r>
      <w:r w:rsidR="73CABEAA" w:rsidRPr="3C51C8C2">
        <w:rPr>
          <w:rFonts w:asciiTheme="minorHAnsi" w:hAnsiTheme="minorHAnsi" w:cstheme="minorBidi"/>
        </w:rPr>
        <w:t>appareils</w:t>
      </w:r>
      <w:r w:rsidR="73CABEAA" w:rsidRPr="1C7C1CAD">
        <w:rPr>
          <w:rFonts w:asciiTheme="minorHAnsi" w:hAnsiTheme="minorHAnsi" w:cstheme="minorBidi"/>
        </w:rPr>
        <w:t xml:space="preserve"> </w:t>
      </w:r>
      <w:r w:rsidR="73CABEAA" w:rsidRPr="7ABAEE9E">
        <w:rPr>
          <w:rFonts w:asciiTheme="minorHAnsi" w:hAnsiTheme="minorHAnsi" w:cstheme="minorBidi"/>
        </w:rPr>
        <w:t>(</w:t>
      </w:r>
      <w:r w:rsidR="73CABEAA" w:rsidRPr="089BA2E5">
        <w:rPr>
          <w:rFonts w:asciiTheme="minorHAnsi" w:hAnsiTheme="minorHAnsi" w:cstheme="minorBidi"/>
        </w:rPr>
        <w:t>soit</w:t>
      </w:r>
      <w:r w:rsidR="73CABEAA" w:rsidRPr="7ABAEE9E">
        <w:rPr>
          <w:rFonts w:asciiTheme="minorHAnsi" w:hAnsiTheme="minorHAnsi" w:cstheme="minorBidi"/>
        </w:rPr>
        <w:t xml:space="preserve"> plus de </w:t>
      </w:r>
      <w:r w:rsidR="73CABEAA" w:rsidRPr="261AFFF1">
        <w:rPr>
          <w:rFonts w:asciiTheme="minorHAnsi" w:hAnsiTheme="minorHAnsi" w:cstheme="minorBidi"/>
        </w:rPr>
        <w:t xml:space="preserve">17% </w:t>
      </w:r>
      <w:r w:rsidR="73CABEAA" w:rsidRPr="6FCF75C6">
        <w:rPr>
          <w:rFonts w:asciiTheme="minorHAnsi" w:hAnsiTheme="minorHAnsi" w:cstheme="minorBidi"/>
        </w:rPr>
        <w:t xml:space="preserve">du </w:t>
      </w:r>
      <w:r w:rsidR="1079DFFD" w:rsidRPr="17DEC313">
        <w:rPr>
          <w:rFonts w:asciiTheme="minorHAnsi" w:hAnsiTheme="minorHAnsi" w:cstheme="minorBidi"/>
        </w:rPr>
        <w:t>parc</w:t>
      </w:r>
      <w:r w:rsidR="73CABEAA" w:rsidRPr="18DA65E7">
        <w:rPr>
          <w:rFonts w:asciiTheme="minorHAnsi" w:hAnsiTheme="minorHAnsi" w:cstheme="minorBidi"/>
        </w:rPr>
        <w:t>).</w:t>
      </w:r>
      <w:r w:rsidR="73CABEAA" w:rsidRPr="7ABAEE9E">
        <w:rPr>
          <w:rFonts w:asciiTheme="minorHAnsi" w:hAnsiTheme="minorHAnsi" w:cstheme="minorBidi"/>
        </w:rPr>
        <w:t xml:space="preserve"> </w:t>
      </w:r>
    </w:p>
    <w:p w14:paraId="00AF9C46" w14:textId="77777777" w:rsidR="00464CBC" w:rsidRPr="006F3866" w:rsidRDefault="00464CBC" w:rsidP="006F3866">
      <w:pPr>
        <w:jc w:val="both"/>
        <w:rPr>
          <w:rFonts w:asciiTheme="minorHAnsi" w:hAnsiTheme="minorHAnsi" w:cstheme="minorHAnsi"/>
        </w:rPr>
      </w:pPr>
    </w:p>
    <w:p w14:paraId="0F458027" w14:textId="56EE0503" w:rsidR="006F3866" w:rsidRDefault="008E696C" w:rsidP="00A5153E">
      <w:pPr>
        <w:jc w:val="both"/>
        <w:rPr>
          <w:rFonts w:asciiTheme="minorHAnsi" w:hAnsiTheme="minorHAnsi" w:cstheme="minorHAnsi"/>
          <w:b/>
        </w:rPr>
      </w:pPr>
      <w:r>
        <w:rPr>
          <w:rFonts w:asciiTheme="minorHAnsi" w:hAnsiTheme="minorHAnsi" w:cstheme="minorHAnsi"/>
          <w:b/>
        </w:rPr>
        <w:t>3</w:t>
      </w:r>
      <w:r w:rsidR="006F3866">
        <w:rPr>
          <w:rFonts w:asciiTheme="minorHAnsi" w:hAnsiTheme="minorHAnsi" w:cstheme="minorHAnsi"/>
          <w:b/>
        </w:rPr>
        <w:t>) Restauration scolaire : la Ville poursuit sa démarche vers toujours plus de qualité</w:t>
      </w:r>
      <w:r w:rsidR="00F972FA">
        <w:rPr>
          <w:rFonts w:asciiTheme="minorHAnsi" w:hAnsiTheme="minorHAnsi" w:cstheme="minorHAnsi"/>
          <w:b/>
        </w:rPr>
        <w:t xml:space="preserve"> en maintenant ses prix</w:t>
      </w:r>
      <w:r w:rsidR="006F3866">
        <w:rPr>
          <w:rFonts w:asciiTheme="minorHAnsi" w:hAnsiTheme="minorHAnsi" w:cstheme="minorHAnsi"/>
          <w:b/>
        </w:rPr>
        <w:t xml:space="preserve"> </w:t>
      </w:r>
    </w:p>
    <w:p w14:paraId="0B0658BB" w14:textId="0B6B0517" w:rsidR="006F3866" w:rsidRDefault="006F3866" w:rsidP="56B3ECD7">
      <w:pPr>
        <w:jc w:val="both"/>
        <w:rPr>
          <w:rFonts w:asciiTheme="minorHAnsi" w:hAnsiTheme="minorHAnsi" w:cstheme="minorBidi"/>
        </w:rPr>
      </w:pPr>
      <w:r w:rsidRPr="56B3ECD7">
        <w:rPr>
          <w:rFonts w:asciiTheme="minorHAnsi" w:hAnsiTheme="minorHAnsi" w:cstheme="minorBidi"/>
        </w:rPr>
        <w:t xml:space="preserve">Traçabilité des produits, </w:t>
      </w:r>
      <w:r w:rsidR="620543A2" w:rsidRPr="56B3ECD7">
        <w:rPr>
          <w:rFonts w:asciiTheme="minorHAnsi" w:hAnsiTheme="minorHAnsi" w:cstheme="minorBidi"/>
        </w:rPr>
        <w:t>proportion croissante</w:t>
      </w:r>
      <w:r w:rsidR="74CC7AEC" w:rsidRPr="56B3ECD7">
        <w:rPr>
          <w:rFonts w:asciiTheme="minorHAnsi" w:hAnsiTheme="minorHAnsi" w:cstheme="minorBidi"/>
        </w:rPr>
        <w:t xml:space="preserve"> </w:t>
      </w:r>
      <w:r w:rsidRPr="56B3ECD7">
        <w:rPr>
          <w:rFonts w:asciiTheme="minorHAnsi" w:hAnsiTheme="minorHAnsi" w:cstheme="minorBidi"/>
        </w:rPr>
        <w:t>de</w:t>
      </w:r>
      <w:r w:rsidR="37CCA64E" w:rsidRPr="56B3ECD7">
        <w:rPr>
          <w:rFonts w:asciiTheme="minorHAnsi" w:hAnsiTheme="minorHAnsi" w:cstheme="minorBidi"/>
        </w:rPr>
        <w:t xml:space="preserve"> produits issus de l’</w:t>
      </w:r>
      <w:r w:rsidR="309870D0" w:rsidRPr="56B3ECD7">
        <w:rPr>
          <w:rFonts w:asciiTheme="minorHAnsi" w:hAnsiTheme="minorHAnsi" w:cstheme="minorBidi"/>
        </w:rPr>
        <w:t>agriculture</w:t>
      </w:r>
      <w:r w:rsidR="37CCA64E" w:rsidRPr="56B3ECD7">
        <w:rPr>
          <w:rFonts w:asciiTheme="minorHAnsi" w:hAnsiTheme="minorHAnsi" w:cstheme="minorBidi"/>
        </w:rPr>
        <w:t xml:space="preserve"> </w:t>
      </w:r>
      <w:r w:rsidRPr="56B3ECD7">
        <w:rPr>
          <w:rFonts w:asciiTheme="minorHAnsi" w:hAnsiTheme="minorHAnsi" w:cstheme="minorBidi"/>
        </w:rPr>
        <w:t>bio</w:t>
      </w:r>
      <w:r w:rsidR="1A2C8A8B" w:rsidRPr="56B3ECD7">
        <w:rPr>
          <w:rFonts w:asciiTheme="minorHAnsi" w:hAnsiTheme="minorHAnsi" w:cstheme="minorBidi"/>
        </w:rPr>
        <w:t>logique</w:t>
      </w:r>
      <w:r w:rsidRPr="56B3ECD7">
        <w:rPr>
          <w:rFonts w:asciiTheme="minorHAnsi" w:hAnsiTheme="minorHAnsi" w:cstheme="minorBidi"/>
        </w:rPr>
        <w:t>, légumes et fruits frais issus de producteurs locaux…L</w:t>
      </w:r>
      <w:r w:rsidR="00311B77" w:rsidRPr="56B3ECD7">
        <w:rPr>
          <w:rFonts w:asciiTheme="minorHAnsi" w:hAnsiTheme="minorHAnsi" w:cstheme="minorBidi"/>
        </w:rPr>
        <w:t xml:space="preserve">a Ville est </w:t>
      </w:r>
      <w:r w:rsidR="00A5153E" w:rsidRPr="56B3ECD7">
        <w:rPr>
          <w:rFonts w:asciiTheme="minorHAnsi" w:hAnsiTheme="minorHAnsi" w:cstheme="minorBidi"/>
        </w:rPr>
        <w:t xml:space="preserve">engagée depuis plusieurs années </w:t>
      </w:r>
      <w:r w:rsidRPr="56B3ECD7">
        <w:rPr>
          <w:rFonts w:asciiTheme="minorHAnsi" w:hAnsiTheme="minorHAnsi" w:cstheme="minorBidi"/>
        </w:rPr>
        <w:t xml:space="preserve">dans une démarche de </w:t>
      </w:r>
      <w:r w:rsidR="00A5153E" w:rsidRPr="56B3ECD7">
        <w:rPr>
          <w:rFonts w:asciiTheme="minorHAnsi" w:hAnsiTheme="minorHAnsi" w:cstheme="minorBidi"/>
        </w:rPr>
        <w:t xml:space="preserve">qualité </w:t>
      </w:r>
      <w:r w:rsidRPr="56B3ECD7">
        <w:rPr>
          <w:rFonts w:asciiTheme="minorHAnsi" w:hAnsiTheme="minorHAnsi" w:cstheme="minorBidi"/>
        </w:rPr>
        <w:t xml:space="preserve">pour </w:t>
      </w:r>
      <w:r w:rsidR="0036544F">
        <w:rPr>
          <w:rFonts w:asciiTheme="minorHAnsi" w:hAnsiTheme="minorHAnsi" w:cstheme="minorBidi"/>
        </w:rPr>
        <w:t>s</w:t>
      </w:r>
      <w:r w:rsidR="00A5153E" w:rsidRPr="56B3ECD7">
        <w:rPr>
          <w:rFonts w:asciiTheme="minorHAnsi" w:hAnsiTheme="minorHAnsi" w:cstheme="minorBidi"/>
        </w:rPr>
        <w:t>es restaurants scolaires.</w:t>
      </w:r>
      <w:r w:rsidR="00311B77" w:rsidRPr="56B3ECD7">
        <w:rPr>
          <w:rFonts w:asciiTheme="minorHAnsi" w:hAnsiTheme="minorHAnsi" w:cstheme="minorBidi"/>
        </w:rPr>
        <w:t xml:space="preserve"> </w:t>
      </w:r>
    </w:p>
    <w:p w14:paraId="05D4BDDA" w14:textId="50E44E0E" w:rsidR="006F3866" w:rsidRDefault="006F3866" w:rsidP="56B3ECD7">
      <w:pPr>
        <w:jc w:val="both"/>
        <w:rPr>
          <w:rFonts w:asciiTheme="minorHAnsi" w:hAnsiTheme="minorHAnsi" w:cstheme="minorBidi"/>
        </w:rPr>
      </w:pPr>
      <w:r w:rsidRPr="56B3ECD7">
        <w:rPr>
          <w:rFonts w:asciiTheme="minorHAnsi" w:hAnsiTheme="minorHAnsi" w:cstheme="minorBidi"/>
        </w:rPr>
        <w:t>Engagé</w:t>
      </w:r>
      <w:r w:rsidR="393A8FE1" w:rsidRPr="56B3ECD7">
        <w:rPr>
          <w:rFonts w:asciiTheme="minorHAnsi" w:hAnsiTheme="minorHAnsi" w:cstheme="minorBidi"/>
        </w:rPr>
        <w:t>e</w:t>
      </w:r>
      <w:r w:rsidRPr="56B3ECD7">
        <w:rPr>
          <w:rFonts w:asciiTheme="minorHAnsi" w:hAnsiTheme="minorHAnsi" w:cstheme="minorBidi"/>
        </w:rPr>
        <w:t xml:space="preserve"> depuis 2010 avec les producteurs locaux, la cuisine centrale de Nîmes utilise </w:t>
      </w:r>
      <w:r w:rsidR="00E46FE0" w:rsidRPr="56B3ECD7">
        <w:rPr>
          <w:rFonts w:asciiTheme="minorHAnsi" w:hAnsiTheme="minorHAnsi" w:cstheme="minorBidi"/>
        </w:rPr>
        <w:t xml:space="preserve">désormais </w:t>
      </w:r>
      <w:r w:rsidRPr="56B3ECD7">
        <w:rPr>
          <w:rFonts w:asciiTheme="minorHAnsi" w:hAnsiTheme="minorHAnsi" w:cstheme="minorBidi"/>
        </w:rPr>
        <w:t>40% d’aliments issus de l’agriculture biologique et plus de 50% de produits originaires de filières locales.</w:t>
      </w:r>
    </w:p>
    <w:p w14:paraId="4AE27496" w14:textId="3FCF5666" w:rsidR="00A222BF" w:rsidRDefault="00A222BF" w:rsidP="56B3ECD7">
      <w:pPr>
        <w:jc w:val="both"/>
        <w:rPr>
          <w:rFonts w:asciiTheme="minorHAnsi" w:hAnsiTheme="minorHAnsi" w:cstheme="minorBidi"/>
        </w:rPr>
      </w:pPr>
      <w:r w:rsidRPr="56B3ECD7">
        <w:rPr>
          <w:rFonts w:asciiTheme="minorHAnsi" w:hAnsiTheme="minorHAnsi" w:cstheme="minorBidi"/>
        </w:rPr>
        <w:t>Depuis la rentrée 2022, Dupont Restauration est le délégataire de la Ville dans la gestion de la restauration scolaire. Ce dernier a la charge de p</w:t>
      </w:r>
      <w:r w:rsidR="006E064B">
        <w:rPr>
          <w:rFonts w:asciiTheme="minorHAnsi" w:hAnsiTheme="minorHAnsi" w:cstheme="minorBidi"/>
        </w:rPr>
        <w:t>roduire 6 5</w:t>
      </w:r>
      <w:r w:rsidRPr="56B3ECD7">
        <w:rPr>
          <w:rFonts w:asciiTheme="minorHAnsi" w:hAnsiTheme="minorHAnsi" w:cstheme="minorBidi"/>
        </w:rPr>
        <w:t>00 repas par jour dans les 54 restaurants scolaires de la ville. Avec l’ambition maintenue pour cette troisième année de produits de qualité : le Bio, le « fait maison » et les filières courtes. La Ville et son prestataire mettent en œuvre une offre ambitieuse en matière d’accroissement de produits issus de la filière bio notamment, sans surcoût pour les familles.</w:t>
      </w:r>
    </w:p>
    <w:p w14:paraId="0946D9C8" w14:textId="77777777" w:rsidR="00E46FE0" w:rsidRDefault="00E46FE0" w:rsidP="00A5153E">
      <w:pPr>
        <w:jc w:val="both"/>
        <w:rPr>
          <w:rFonts w:asciiTheme="minorHAnsi" w:hAnsiTheme="minorHAnsi" w:cstheme="minorHAnsi"/>
        </w:rPr>
      </w:pPr>
    </w:p>
    <w:p w14:paraId="5E767F6E" w14:textId="14358092" w:rsidR="006F3866" w:rsidRDefault="006F3866" w:rsidP="56B3ECD7">
      <w:pPr>
        <w:jc w:val="both"/>
        <w:rPr>
          <w:rFonts w:asciiTheme="minorHAnsi" w:hAnsiTheme="minorHAnsi" w:cstheme="minorBidi"/>
        </w:rPr>
      </w:pPr>
      <w:r w:rsidRPr="56B3ECD7">
        <w:rPr>
          <w:rFonts w:asciiTheme="minorHAnsi" w:hAnsiTheme="minorHAnsi" w:cstheme="minorBidi"/>
        </w:rPr>
        <w:t>« </w:t>
      </w:r>
      <w:r w:rsidR="00E424E8" w:rsidRPr="56B3ECD7">
        <w:rPr>
          <w:rFonts w:asciiTheme="minorHAnsi" w:hAnsiTheme="minorHAnsi" w:cstheme="minorBidi"/>
          <w:i/>
          <w:iCs/>
        </w:rPr>
        <w:t>Nîmes</w:t>
      </w:r>
      <w:r w:rsidRPr="56B3ECD7">
        <w:rPr>
          <w:rFonts w:asciiTheme="minorHAnsi" w:hAnsiTheme="minorHAnsi" w:cstheme="minorBidi"/>
          <w:i/>
          <w:iCs/>
        </w:rPr>
        <w:t xml:space="preserve"> est mêm</w:t>
      </w:r>
      <w:r w:rsidR="00E424E8" w:rsidRPr="56B3ECD7">
        <w:rPr>
          <w:rFonts w:asciiTheme="minorHAnsi" w:hAnsiTheme="minorHAnsi" w:cstheme="minorBidi"/>
          <w:i/>
          <w:iCs/>
        </w:rPr>
        <w:t>e en avance sur la</w:t>
      </w:r>
      <w:r w:rsidRPr="56B3ECD7">
        <w:rPr>
          <w:rFonts w:asciiTheme="minorHAnsi" w:hAnsiTheme="minorHAnsi" w:cstheme="minorBidi"/>
          <w:i/>
          <w:iCs/>
        </w:rPr>
        <w:t xml:space="preserve"> loi Egalim, </w:t>
      </w:r>
      <w:r w:rsidR="08484035" w:rsidRPr="56B3ECD7">
        <w:rPr>
          <w:rFonts w:asciiTheme="minorHAnsi" w:hAnsiTheme="minorHAnsi" w:cstheme="minorBidi"/>
          <w:i/>
          <w:iCs/>
        </w:rPr>
        <w:t>u</w:t>
      </w:r>
      <w:r w:rsidRPr="56B3ECD7">
        <w:rPr>
          <w:rFonts w:asciiTheme="minorHAnsi" w:hAnsiTheme="minorHAnsi" w:cstheme="minorBidi"/>
          <w:i/>
          <w:iCs/>
        </w:rPr>
        <w:t xml:space="preserve">ne loi qui prévoit au minimum 20% de </w:t>
      </w:r>
      <w:r w:rsidR="00E424E8" w:rsidRPr="56B3ECD7">
        <w:rPr>
          <w:rFonts w:asciiTheme="minorHAnsi" w:hAnsiTheme="minorHAnsi" w:cstheme="minorBidi"/>
          <w:i/>
          <w:iCs/>
        </w:rPr>
        <w:t>produits</w:t>
      </w:r>
      <w:r w:rsidRPr="56B3ECD7">
        <w:rPr>
          <w:rFonts w:asciiTheme="minorHAnsi" w:hAnsiTheme="minorHAnsi" w:cstheme="minorBidi"/>
          <w:i/>
          <w:iCs/>
        </w:rPr>
        <w:t xml:space="preserve"> bio dans les restaurations collectives. On va continuer cet effort de qualité</w:t>
      </w:r>
      <w:r w:rsidR="00E424E8" w:rsidRPr="56B3ECD7">
        <w:rPr>
          <w:rFonts w:asciiTheme="minorHAnsi" w:hAnsiTheme="minorHAnsi" w:cstheme="minorBidi"/>
          <w:i/>
          <w:iCs/>
        </w:rPr>
        <w:t>, c’est l’intérêt des enfants qui prime, et cela, sans augmentation des tarifs pour l’usager malgré l’inflation des produits</w:t>
      </w:r>
      <w:r w:rsidR="00E424E8" w:rsidRPr="56B3ECD7">
        <w:rPr>
          <w:rFonts w:asciiTheme="minorHAnsi" w:hAnsiTheme="minorHAnsi" w:cstheme="minorBidi"/>
        </w:rPr>
        <w:t xml:space="preserve"> », </w:t>
      </w:r>
      <w:r w:rsidR="00E46FE0" w:rsidRPr="56B3ECD7">
        <w:rPr>
          <w:rFonts w:asciiTheme="minorHAnsi" w:hAnsiTheme="minorHAnsi" w:cstheme="minorBidi"/>
        </w:rPr>
        <w:t>explique Aurélie Prohin</w:t>
      </w:r>
      <w:r w:rsidR="00E424E8" w:rsidRPr="56B3ECD7">
        <w:rPr>
          <w:rFonts w:asciiTheme="minorHAnsi" w:hAnsiTheme="minorHAnsi" w:cstheme="minorBidi"/>
        </w:rPr>
        <w:t>, Conseillère municipale déléguée aux crèches, à la petite enfance, à la restauration scolaire et à l’adaptation aux changements climatiques des écoles.</w:t>
      </w:r>
    </w:p>
    <w:p w14:paraId="69C135C3" w14:textId="77777777" w:rsidR="00E424E8" w:rsidRDefault="00E424E8" w:rsidP="00A5153E">
      <w:pPr>
        <w:jc w:val="both"/>
        <w:rPr>
          <w:rFonts w:asciiTheme="minorHAnsi" w:hAnsiTheme="minorHAnsi" w:cstheme="minorHAnsi"/>
        </w:rPr>
      </w:pPr>
    </w:p>
    <w:p w14:paraId="35A0E5D6" w14:textId="52B0BBC9" w:rsidR="00E46FE0" w:rsidRDefault="00E46FE0" w:rsidP="00A5153E">
      <w:pPr>
        <w:jc w:val="both"/>
        <w:rPr>
          <w:rFonts w:asciiTheme="minorHAnsi" w:hAnsiTheme="minorHAnsi" w:cstheme="minorHAnsi"/>
        </w:rPr>
      </w:pPr>
      <w:r>
        <w:rPr>
          <w:rFonts w:asciiTheme="minorHAnsi" w:hAnsiTheme="minorHAnsi" w:cstheme="minorHAnsi"/>
        </w:rPr>
        <w:lastRenderedPageBreak/>
        <w:t>Afin de rémunérer les producteurs au plus juste, la Ville a mis en place une instance de rencontre, de vérification et de régulation du bon équilibre économique avec les producteurs. L’objectif est de garantir un juste prix des denrées pour chaque maillon de la chaîne, du producteur au consommateur.</w:t>
      </w:r>
    </w:p>
    <w:p w14:paraId="789E1922" w14:textId="77777777" w:rsidR="00E46FE0" w:rsidRDefault="00E46FE0" w:rsidP="00A5153E">
      <w:pPr>
        <w:jc w:val="both"/>
        <w:rPr>
          <w:rFonts w:asciiTheme="minorHAnsi" w:hAnsiTheme="minorHAnsi" w:cstheme="minorHAnsi"/>
        </w:rPr>
      </w:pPr>
    </w:p>
    <w:p w14:paraId="75C511F7" w14:textId="089B4D24" w:rsidR="00A5153E" w:rsidRDefault="00311B77" w:rsidP="00A5153E">
      <w:pPr>
        <w:jc w:val="both"/>
        <w:rPr>
          <w:rFonts w:asciiTheme="minorHAnsi" w:hAnsiTheme="minorHAnsi" w:cstheme="minorBidi"/>
        </w:rPr>
      </w:pPr>
      <w:r w:rsidRPr="2FE06237">
        <w:rPr>
          <w:rFonts w:asciiTheme="minorHAnsi" w:hAnsiTheme="minorHAnsi" w:cstheme="minorBidi"/>
        </w:rPr>
        <w:t xml:space="preserve">Une campagne de communication </w:t>
      </w:r>
      <w:r w:rsidR="006A1933" w:rsidRPr="2FE06237">
        <w:rPr>
          <w:rFonts w:asciiTheme="minorHAnsi" w:hAnsiTheme="minorHAnsi" w:cstheme="minorBidi"/>
        </w:rPr>
        <w:t>intitulée «</w:t>
      </w:r>
      <w:r w:rsidR="7D40458B" w:rsidRPr="27263012">
        <w:rPr>
          <w:rFonts w:asciiTheme="minorHAnsi" w:hAnsiTheme="minorHAnsi" w:cstheme="minorBidi"/>
        </w:rPr>
        <w:t xml:space="preserve"> </w:t>
      </w:r>
      <w:r w:rsidRPr="2FE06237">
        <w:rPr>
          <w:rFonts w:asciiTheme="minorHAnsi" w:hAnsiTheme="minorHAnsi" w:cstheme="minorBidi"/>
        </w:rPr>
        <w:t>D</w:t>
      </w:r>
      <w:r w:rsidR="0036544F">
        <w:rPr>
          <w:rFonts w:asciiTheme="minorHAnsi" w:hAnsiTheme="minorHAnsi" w:cstheme="minorBidi"/>
        </w:rPr>
        <w:t>e la fourche... à la fourchette »</w:t>
      </w:r>
      <w:r w:rsidRPr="2FE06237">
        <w:rPr>
          <w:rFonts w:asciiTheme="minorHAnsi" w:hAnsiTheme="minorHAnsi" w:cstheme="minorBidi"/>
        </w:rPr>
        <w:t xml:space="preserve">, verra le jour, elle est </w:t>
      </w:r>
      <w:r w:rsidR="00A5153E" w:rsidRPr="2FE06237">
        <w:rPr>
          <w:rFonts w:asciiTheme="minorHAnsi" w:hAnsiTheme="minorHAnsi" w:cstheme="minorBidi"/>
        </w:rPr>
        <w:t xml:space="preserve">destinée à mettre en lumière </w:t>
      </w:r>
      <w:r w:rsidRPr="2FE06237">
        <w:rPr>
          <w:rFonts w:asciiTheme="minorHAnsi" w:hAnsiTheme="minorHAnsi" w:cstheme="minorBidi"/>
        </w:rPr>
        <w:t xml:space="preserve">la forte </w:t>
      </w:r>
      <w:r w:rsidR="00A5153E" w:rsidRPr="2FE06237">
        <w:rPr>
          <w:rFonts w:asciiTheme="minorHAnsi" w:hAnsiTheme="minorHAnsi" w:cstheme="minorBidi"/>
        </w:rPr>
        <w:t xml:space="preserve">collaboration </w:t>
      </w:r>
      <w:r w:rsidRPr="2FE06237">
        <w:rPr>
          <w:rFonts w:asciiTheme="minorHAnsi" w:hAnsiTheme="minorHAnsi" w:cstheme="minorBidi"/>
        </w:rPr>
        <w:t xml:space="preserve">menée </w:t>
      </w:r>
      <w:r w:rsidR="0036544F">
        <w:rPr>
          <w:rFonts w:asciiTheme="minorHAnsi" w:hAnsiTheme="minorHAnsi" w:cstheme="minorBidi"/>
        </w:rPr>
        <w:t>avec l</w:t>
      </w:r>
      <w:r w:rsidR="00A5153E" w:rsidRPr="2FE06237">
        <w:rPr>
          <w:rFonts w:asciiTheme="minorHAnsi" w:hAnsiTheme="minorHAnsi" w:cstheme="minorBidi"/>
        </w:rPr>
        <w:t xml:space="preserve">es producteurs locaux. </w:t>
      </w:r>
    </w:p>
    <w:p w14:paraId="46CD8ACE" w14:textId="77777777" w:rsidR="00241FA3" w:rsidRDefault="00241FA3" w:rsidP="00A5153E">
      <w:pPr>
        <w:jc w:val="both"/>
        <w:rPr>
          <w:rFonts w:asciiTheme="minorHAnsi" w:hAnsiTheme="minorHAnsi" w:cstheme="minorBidi"/>
        </w:rPr>
      </w:pPr>
    </w:p>
    <w:p w14:paraId="429EFBE6" w14:textId="0A3397FD" w:rsidR="00241FA3" w:rsidRDefault="002A0A1A" w:rsidP="00A5153E">
      <w:pPr>
        <w:jc w:val="both"/>
        <w:rPr>
          <w:rFonts w:asciiTheme="minorHAnsi" w:hAnsiTheme="minorHAnsi" w:cstheme="minorBidi"/>
        </w:rPr>
      </w:pPr>
      <w:r>
        <w:rPr>
          <w:rFonts w:asciiTheme="minorHAnsi" w:hAnsiTheme="minorHAnsi" w:cstheme="minorBidi"/>
        </w:rPr>
        <w:t xml:space="preserve">Pour présenter cette offre et les conditions de </w:t>
      </w:r>
      <w:r w:rsidR="00C42C75">
        <w:rPr>
          <w:rFonts w:asciiTheme="minorHAnsi" w:hAnsiTheme="minorHAnsi" w:cstheme="minorBidi"/>
        </w:rPr>
        <w:t>préparation des repas</w:t>
      </w:r>
      <w:r w:rsidR="00A40666">
        <w:rPr>
          <w:rFonts w:asciiTheme="minorHAnsi" w:hAnsiTheme="minorHAnsi" w:cstheme="minorBidi"/>
        </w:rPr>
        <w:t>, la Ville de Nîmes organise des visites de la Cuisine Centrale po</w:t>
      </w:r>
      <w:r w:rsidR="00B15EE5">
        <w:rPr>
          <w:rFonts w:asciiTheme="minorHAnsi" w:hAnsiTheme="minorHAnsi" w:cstheme="minorBidi"/>
        </w:rPr>
        <w:t>ur</w:t>
      </w:r>
      <w:r w:rsidR="00A40666">
        <w:rPr>
          <w:rFonts w:asciiTheme="minorHAnsi" w:hAnsiTheme="minorHAnsi" w:cstheme="minorBidi"/>
        </w:rPr>
        <w:t xml:space="preserve"> les parents d</w:t>
      </w:r>
      <w:r w:rsidR="00C863D0">
        <w:rPr>
          <w:rFonts w:asciiTheme="minorHAnsi" w:hAnsiTheme="minorHAnsi" w:cstheme="minorBidi"/>
        </w:rPr>
        <w:t>’élèves élus</w:t>
      </w:r>
      <w:r w:rsidR="00B15EE5">
        <w:rPr>
          <w:rFonts w:asciiTheme="minorHAnsi" w:hAnsiTheme="minorHAnsi" w:cstheme="minorBidi"/>
        </w:rPr>
        <w:t>. L’occasion de présenter l</w:t>
      </w:r>
      <w:r w:rsidR="00CD55E1">
        <w:rPr>
          <w:rFonts w:asciiTheme="minorHAnsi" w:hAnsiTheme="minorHAnsi" w:cstheme="minorBidi"/>
        </w:rPr>
        <w:t>a l</w:t>
      </w:r>
      <w:r w:rsidR="0062269D">
        <w:rPr>
          <w:rFonts w:asciiTheme="minorHAnsi" w:hAnsiTheme="minorHAnsi" w:cstheme="minorBidi"/>
        </w:rPr>
        <w:t>égumer</w:t>
      </w:r>
      <w:r w:rsidR="002B4EDA">
        <w:rPr>
          <w:rFonts w:asciiTheme="minorHAnsi" w:hAnsiTheme="minorHAnsi" w:cstheme="minorBidi"/>
        </w:rPr>
        <w:t>ie, l</w:t>
      </w:r>
      <w:r w:rsidR="00C505C6">
        <w:rPr>
          <w:rFonts w:asciiTheme="minorHAnsi" w:hAnsiTheme="minorHAnsi" w:cstheme="minorBidi"/>
        </w:rPr>
        <w:t xml:space="preserve">es ateliers pâtisseries salées et sucrées comme à la maison, </w:t>
      </w:r>
      <w:r w:rsidR="005B0657">
        <w:rPr>
          <w:rFonts w:asciiTheme="minorHAnsi" w:hAnsiTheme="minorHAnsi" w:cstheme="minorBidi"/>
        </w:rPr>
        <w:t>le plateau</w:t>
      </w:r>
      <w:r w:rsidR="006E064B">
        <w:rPr>
          <w:rFonts w:asciiTheme="minorHAnsi" w:hAnsiTheme="minorHAnsi" w:cstheme="minorBidi"/>
        </w:rPr>
        <w:t xml:space="preserve"> de cuisson et de rencontrer les</w:t>
      </w:r>
      <w:r w:rsidR="005B0657">
        <w:rPr>
          <w:rFonts w:asciiTheme="minorHAnsi" w:hAnsiTheme="minorHAnsi" w:cstheme="minorBidi"/>
        </w:rPr>
        <w:t xml:space="preserve"> professionnels en action. Gestion des denrées, quantités préparées, </w:t>
      </w:r>
      <w:r w:rsidR="006E064B">
        <w:rPr>
          <w:rFonts w:asciiTheme="minorHAnsi" w:hAnsiTheme="minorHAnsi" w:cstheme="minorBidi"/>
        </w:rPr>
        <w:t>fraicheur</w:t>
      </w:r>
      <w:r w:rsidR="0059472A">
        <w:rPr>
          <w:rFonts w:asciiTheme="minorHAnsi" w:hAnsiTheme="minorHAnsi" w:cstheme="minorBidi"/>
        </w:rPr>
        <w:t xml:space="preserve"> des produits, la visite permet de prendre la dimension de </w:t>
      </w:r>
      <w:r w:rsidR="00CC53C4">
        <w:rPr>
          <w:rFonts w:asciiTheme="minorHAnsi" w:hAnsiTheme="minorHAnsi" w:cstheme="minorBidi"/>
        </w:rPr>
        <w:t>la préparation des 6500</w:t>
      </w:r>
      <w:r w:rsidR="007C679A">
        <w:rPr>
          <w:rFonts w:asciiTheme="minorHAnsi" w:hAnsiTheme="minorHAnsi" w:cstheme="minorBidi"/>
        </w:rPr>
        <w:t xml:space="preserve"> </w:t>
      </w:r>
      <w:r w:rsidR="0079438C">
        <w:rPr>
          <w:rFonts w:asciiTheme="minorHAnsi" w:hAnsiTheme="minorHAnsi" w:cstheme="minorBidi"/>
        </w:rPr>
        <w:t xml:space="preserve">repas </w:t>
      </w:r>
      <w:r w:rsidR="00AB57E4">
        <w:rPr>
          <w:rFonts w:asciiTheme="minorHAnsi" w:hAnsiTheme="minorHAnsi" w:cstheme="minorBidi"/>
        </w:rPr>
        <w:t>quotidiens</w:t>
      </w:r>
      <w:r w:rsidR="007C679A">
        <w:rPr>
          <w:rFonts w:asciiTheme="minorHAnsi" w:hAnsiTheme="minorHAnsi" w:cstheme="minorBidi"/>
        </w:rPr>
        <w:t xml:space="preserve">. </w:t>
      </w:r>
    </w:p>
    <w:p w14:paraId="6B7059DE" w14:textId="10325D00" w:rsidR="00B36362" w:rsidRDefault="00B36362" w:rsidP="00A5153E">
      <w:pPr>
        <w:jc w:val="both"/>
        <w:rPr>
          <w:rFonts w:asciiTheme="minorHAnsi" w:hAnsiTheme="minorHAnsi" w:cstheme="minorBidi"/>
        </w:rPr>
      </w:pPr>
      <w:r>
        <w:rPr>
          <w:rFonts w:asciiTheme="minorHAnsi" w:hAnsiTheme="minorHAnsi" w:cstheme="minorBidi"/>
        </w:rPr>
        <w:t xml:space="preserve">Suite à cette découverte de la cuisine centrale, </w:t>
      </w:r>
      <w:r w:rsidR="00D52AC9">
        <w:rPr>
          <w:rFonts w:asciiTheme="minorHAnsi" w:hAnsiTheme="minorHAnsi" w:cstheme="minorBidi"/>
        </w:rPr>
        <w:t>deux</w:t>
      </w:r>
      <w:r>
        <w:rPr>
          <w:rFonts w:asciiTheme="minorHAnsi" w:hAnsiTheme="minorHAnsi" w:cstheme="minorBidi"/>
        </w:rPr>
        <w:t xml:space="preserve"> parents </w:t>
      </w:r>
      <w:r w:rsidR="0028759E">
        <w:rPr>
          <w:rFonts w:asciiTheme="minorHAnsi" w:hAnsiTheme="minorHAnsi" w:cstheme="minorBidi"/>
        </w:rPr>
        <w:t xml:space="preserve">d’élèves </w:t>
      </w:r>
      <w:r w:rsidR="00D52AC9">
        <w:rPr>
          <w:rFonts w:asciiTheme="minorHAnsi" w:hAnsiTheme="minorHAnsi" w:cstheme="minorBidi"/>
        </w:rPr>
        <w:t>élus par école</w:t>
      </w:r>
      <w:r w:rsidR="009C28B8">
        <w:rPr>
          <w:rFonts w:asciiTheme="minorHAnsi" w:hAnsiTheme="minorHAnsi" w:cstheme="minorBidi"/>
        </w:rPr>
        <w:t xml:space="preserve"> peuvent </w:t>
      </w:r>
      <w:r w:rsidR="002B66C1">
        <w:rPr>
          <w:rFonts w:asciiTheme="minorHAnsi" w:hAnsiTheme="minorHAnsi" w:cstheme="minorBidi"/>
        </w:rPr>
        <w:t xml:space="preserve">également </w:t>
      </w:r>
      <w:r w:rsidR="003B3CCC">
        <w:rPr>
          <w:rFonts w:asciiTheme="minorHAnsi" w:hAnsiTheme="minorHAnsi" w:cstheme="minorBidi"/>
        </w:rPr>
        <w:t xml:space="preserve">partager </w:t>
      </w:r>
      <w:r w:rsidR="00E6723E">
        <w:rPr>
          <w:rFonts w:asciiTheme="minorHAnsi" w:hAnsiTheme="minorHAnsi" w:cstheme="minorBidi"/>
        </w:rPr>
        <w:t xml:space="preserve">sur site </w:t>
      </w:r>
      <w:r w:rsidR="00FB6917">
        <w:rPr>
          <w:rFonts w:asciiTheme="minorHAnsi" w:hAnsiTheme="minorHAnsi" w:cstheme="minorBidi"/>
        </w:rPr>
        <w:t>le</w:t>
      </w:r>
      <w:r w:rsidR="003B3CCC">
        <w:rPr>
          <w:rFonts w:asciiTheme="minorHAnsi" w:hAnsiTheme="minorHAnsi" w:cstheme="minorBidi"/>
        </w:rPr>
        <w:t xml:space="preserve"> repas </w:t>
      </w:r>
      <w:r w:rsidR="00FB6917">
        <w:rPr>
          <w:rFonts w:asciiTheme="minorHAnsi" w:hAnsiTheme="minorHAnsi" w:cstheme="minorBidi"/>
        </w:rPr>
        <w:t>des</w:t>
      </w:r>
      <w:r w:rsidR="003B3CCC">
        <w:rPr>
          <w:rFonts w:asciiTheme="minorHAnsi" w:hAnsiTheme="minorHAnsi" w:cstheme="minorBidi"/>
        </w:rPr>
        <w:t xml:space="preserve"> enfants </w:t>
      </w:r>
      <w:r w:rsidR="00FB6917">
        <w:rPr>
          <w:rFonts w:asciiTheme="minorHAnsi" w:hAnsiTheme="minorHAnsi" w:cstheme="minorBidi"/>
        </w:rPr>
        <w:t>en compagnie d’Aurélie Prohin</w:t>
      </w:r>
      <w:r w:rsidR="000F3D21">
        <w:rPr>
          <w:rFonts w:asciiTheme="minorHAnsi" w:hAnsiTheme="minorHAnsi" w:cstheme="minorBidi"/>
        </w:rPr>
        <w:t xml:space="preserve">, </w:t>
      </w:r>
      <w:r w:rsidR="00CF59DF">
        <w:rPr>
          <w:rFonts w:asciiTheme="minorHAnsi" w:hAnsiTheme="minorHAnsi" w:cstheme="minorBidi"/>
        </w:rPr>
        <w:t>élu</w:t>
      </w:r>
      <w:r w:rsidR="006E064B">
        <w:rPr>
          <w:rFonts w:asciiTheme="minorHAnsi" w:hAnsiTheme="minorHAnsi" w:cstheme="minorBidi"/>
        </w:rPr>
        <w:t>e</w:t>
      </w:r>
      <w:r w:rsidR="00CF59DF">
        <w:rPr>
          <w:rFonts w:asciiTheme="minorHAnsi" w:hAnsiTheme="minorHAnsi" w:cstheme="minorBidi"/>
        </w:rPr>
        <w:t xml:space="preserve"> déléguée à la Restauration Scolaire </w:t>
      </w:r>
      <w:r w:rsidR="00591C4D">
        <w:rPr>
          <w:rFonts w:asciiTheme="minorHAnsi" w:hAnsiTheme="minorHAnsi" w:cstheme="minorBidi"/>
        </w:rPr>
        <w:t>et d</w:t>
      </w:r>
      <w:r w:rsidR="00CF59DF">
        <w:rPr>
          <w:rFonts w:asciiTheme="minorHAnsi" w:hAnsiTheme="minorHAnsi" w:cstheme="minorBidi"/>
        </w:rPr>
        <w:t xml:space="preserve">es agents </w:t>
      </w:r>
      <w:r w:rsidR="00591C4D">
        <w:rPr>
          <w:rFonts w:asciiTheme="minorHAnsi" w:hAnsiTheme="minorHAnsi" w:cstheme="minorBidi"/>
        </w:rPr>
        <w:t xml:space="preserve">en charge de </w:t>
      </w:r>
      <w:r w:rsidR="00E6723E">
        <w:rPr>
          <w:rFonts w:asciiTheme="minorHAnsi" w:hAnsiTheme="minorHAnsi" w:cstheme="minorBidi"/>
        </w:rPr>
        <w:t xml:space="preserve">ce service. </w:t>
      </w:r>
    </w:p>
    <w:p w14:paraId="0498BC9A" w14:textId="77777777" w:rsidR="004A3B43" w:rsidRDefault="004A3B43" w:rsidP="004A3B43">
      <w:pPr>
        <w:jc w:val="both"/>
        <w:rPr>
          <w:rFonts w:asciiTheme="minorHAnsi" w:hAnsiTheme="minorHAnsi" w:cstheme="minorHAnsi"/>
        </w:rPr>
      </w:pPr>
    </w:p>
    <w:p w14:paraId="32AD10E7" w14:textId="2AFA98E8" w:rsidR="004A3B43" w:rsidRPr="004A3B43" w:rsidRDefault="008E696C" w:rsidP="004A3B43">
      <w:pPr>
        <w:jc w:val="both"/>
        <w:rPr>
          <w:rFonts w:asciiTheme="minorHAnsi" w:hAnsiTheme="minorHAnsi" w:cstheme="minorHAnsi"/>
          <w:b/>
        </w:rPr>
      </w:pPr>
      <w:r>
        <w:rPr>
          <w:rFonts w:asciiTheme="minorHAnsi" w:hAnsiTheme="minorHAnsi" w:cstheme="minorHAnsi"/>
          <w:b/>
        </w:rPr>
        <w:t>4) La Ville veille au maintien d’un c</w:t>
      </w:r>
      <w:r w:rsidR="004A3B43" w:rsidRPr="004A3B43">
        <w:rPr>
          <w:rFonts w:asciiTheme="minorHAnsi" w:hAnsiTheme="minorHAnsi" w:cstheme="minorHAnsi"/>
          <w:b/>
        </w:rPr>
        <w:t>limat serein dans et aux abords des écoles</w:t>
      </w:r>
      <w:r>
        <w:rPr>
          <w:rFonts w:asciiTheme="minorHAnsi" w:hAnsiTheme="minorHAnsi" w:cstheme="minorHAnsi"/>
          <w:b/>
        </w:rPr>
        <w:t> </w:t>
      </w:r>
    </w:p>
    <w:p w14:paraId="244F2851" w14:textId="519D3C2F" w:rsidR="00A5153E" w:rsidRPr="004A3B43" w:rsidRDefault="00DF3FDB" w:rsidP="004A3B43">
      <w:pPr>
        <w:jc w:val="both"/>
        <w:rPr>
          <w:rFonts w:asciiTheme="minorHAnsi" w:hAnsiTheme="minorHAnsi" w:cstheme="minorHAnsi"/>
        </w:rPr>
      </w:pPr>
      <w:r>
        <w:rPr>
          <w:rFonts w:asciiTheme="minorHAnsi" w:hAnsiTheme="minorHAnsi" w:cstheme="minorHAnsi"/>
        </w:rPr>
        <w:t>Confrontée comme partout en France à une augmentation des signalements de violences verbales et physiques, l</w:t>
      </w:r>
      <w:r w:rsidR="004A3B43">
        <w:rPr>
          <w:rFonts w:asciiTheme="minorHAnsi" w:hAnsiTheme="minorHAnsi" w:cstheme="minorHAnsi"/>
        </w:rPr>
        <w:t xml:space="preserve">a Ville s’engage fortement </w:t>
      </w:r>
      <w:r w:rsidR="00A5153E" w:rsidRPr="004A3B43">
        <w:rPr>
          <w:rFonts w:asciiTheme="minorHAnsi" w:hAnsiTheme="minorHAnsi" w:cstheme="minorHAnsi"/>
        </w:rPr>
        <w:t>pour un climat scolaire serein. La qualité de vie des enfants, des professionnels enseignants et non enseignants et des familles aux abords des écoles et dans les établissements est une priorité de l'action municipale.</w:t>
      </w:r>
    </w:p>
    <w:p w14:paraId="0BCA815F" w14:textId="77268996" w:rsidR="00A5153E" w:rsidRPr="00A5153E" w:rsidRDefault="00A5153E" w:rsidP="00A5153E">
      <w:pPr>
        <w:jc w:val="both"/>
        <w:rPr>
          <w:rFonts w:asciiTheme="minorHAnsi" w:hAnsiTheme="minorHAnsi" w:cstheme="minorHAnsi"/>
        </w:rPr>
      </w:pPr>
      <w:r w:rsidRPr="00A5153E">
        <w:rPr>
          <w:rFonts w:asciiTheme="minorHAnsi" w:hAnsiTheme="minorHAnsi" w:cstheme="minorHAnsi"/>
        </w:rPr>
        <w:t xml:space="preserve">La Ville, comme elle le fait déjà, donnera systématiquement des suites et répondra avec fermeté aux comportements à même de porter atteinte à l'école et à ceux qui la font </w:t>
      </w:r>
      <w:r w:rsidR="006E064B">
        <w:rPr>
          <w:rFonts w:asciiTheme="minorHAnsi" w:hAnsiTheme="minorHAnsi" w:cstheme="minorHAnsi"/>
        </w:rPr>
        <w:t xml:space="preserve">vivre </w:t>
      </w:r>
      <w:r w:rsidRPr="00A5153E">
        <w:rPr>
          <w:rFonts w:asciiTheme="minorHAnsi" w:hAnsiTheme="minorHAnsi" w:cstheme="minorHAnsi"/>
        </w:rPr>
        <w:t>au quotidien.</w:t>
      </w:r>
    </w:p>
    <w:p w14:paraId="57BBC59F" w14:textId="1C792F5D" w:rsidR="00D072CB" w:rsidRPr="00EA5BB1" w:rsidRDefault="00A5153E" w:rsidP="006031DA">
      <w:pPr>
        <w:jc w:val="both"/>
        <w:rPr>
          <w:rFonts w:asciiTheme="minorHAnsi" w:hAnsiTheme="minorHAnsi" w:cstheme="minorHAnsi"/>
        </w:rPr>
      </w:pPr>
      <w:r w:rsidRPr="00A5153E">
        <w:rPr>
          <w:rFonts w:asciiTheme="minorHAnsi" w:hAnsiTheme="minorHAnsi" w:cstheme="minorHAnsi"/>
        </w:rPr>
        <w:t>Au-delà d'éventuelle</w:t>
      </w:r>
      <w:r w:rsidR="006E064B">
        <w:rPr>
          <w:rFonts w:asciiTheme="minorHAnsi" w:hAnsiTheme="minorHAnsi" w:cstheme="minorHAnsi"/>
        </w:rPr>
        <w:t>s</w:t>
      </w:r>
      <w:r w:rsidRPr="00A5153E">
        <w:rPr>
          <w:rFonts w:asciiTheme="minorHAnsi" w:hAnsiTheme="minorHAnsi" w:cstheme="minorHAnsi"/>
        </w:rPr>
        <w:t xml:space="preserve"> sanctions, la Ville s'engage dans un dialogue avec les parents d'élèves élus des écoles publiques pour </w:t>
      </w:r>
      <w:r w:rsidR="005039A3">
        <w:rPr>
          <w:rFonts w:asciiTheme="minorHAnsi" w:hAnsiTheme="minorHAnsi" w:cstheme="minorHAnsi"/>
        </w:rPr>
        <w:t>déve</w:t>
      </w:r>
      <w:r w:rsidR="00A6458B">
        <w:rPr>
          <w:rFonts w:asciiTheme="minorHAnsi" w:hAnsiTheme="minorHAnsi" w:cstheme="minorHAnsi"/>
        </w:rPr>
        <w:t>lopper un rapport de confiance</w:t>
      </w:r>
      <w:r w:rsidRPr="00A5153E">
        <w:rPr>
          <w:rFonts w:asciiTheme="minorHAnsi" w:hAnsiTheme="minorHAnsi" w:cstheme="minorHAnsi"/>
        </w:rPr>
        <w:t xml:space="preserve"> </w:t>
      </w:r>
      <w:r w:rsidR="00B57C0D">
        <w:rPr>
          <w:rFonts w:asciiTheme="minorHAnsi" w:hAnsiTheme="minorHAnsi" w:cstheme="minorHAnsi"/>
        </w:rPr>
        <w:t xml:space="preserve">entre tous les membres </w:t>
      </w:r>
      <w:r w:rsidRPr="00A5153E">
        <w:rPr>
          <w:rFonts w:asciiTheme="minorHAnsi" w:hAnsiTheme="minorHAnsi" w:cstheme="minorHAnsi"/>
        </w:rPr>
        <w:t xml:space="preserve">de la communauté éducative </w:t>
      </w:r>
      <w:r w:rsidR="004E2FB5">
        <w:rPr>
          <w:rFonts w:asciiTheme="minorHAnsi" w:hAnsiTheme="minorHAnsi" w:cstheme="minorHAnsi"/>
        </w:rPr>
        <w:t xml:space="preserve">(parents, enseignants, </w:t>
      </w:r>
      <w:r w:rsidR="0064150A">
        <w:rPr>
          <w:rFonts w:asciiTheme="minorHAnsi" w:hAnsiTheme="minorHAnsi" w:cstheme="minorHAnsi"/>
        </w:rPr>
        <w:t xml:space="preserve">personnels municipaux, élus) </w:t>
      </w:r>
      <w:r w:rsidR="00A6458B">
        <w:rPr>
          <w:rFonts w:asciiTheme="minorHAnsi" w:hAnsiTheme="minorHAnsi" w:cstheme="minorHAnsi"/>
        </w:rPr>
        <w:t>et</w:t>
      </w:r>
      <w:r w:rsidRPr="00A5153E">
        <w:rPr>
          <w:rFonts w:asciiTheme="minorHAnsi" w:hAnsiTheme="minorHAnsi" w:cstheme="minorHAnsi"/>
        </w:rPr>
        <w:t xml:space="preserve"> porter ensemble une large ambition pour l'école publique</w:t>
      </w:r>
      <w:r w:rsidR="00F337FA">
        <w:rPr>
          <w:rFonts w:asciiTheme="minorHAnsi" w:hAnsiTheme="minorHAnsi" w:cstheme="minorHAnsi"/>
        </w:rPr>
        <w:t>.</w:t>
      </w:r>
    </w:p>
    <w:p w14:paraId="3C64AD2E" w14:textId="77777777" w:rsidR="00D072CB" w:rsidRDefault="00D072CB" w:rsidP="56B3ECD7">
      <w:pPr>
        <w:jc w:val="both"/>
        <w:rPr>
          <w:rFonts w:asciiTheme="minorHAnsi" w:hAnsiTheme="minorHAnsi" w:cstheme="minorBidi"/>
          <w:b/>
          <w:bCs/>
          <w:sz w:val="26"/>
          <w:szCs w:val="26"/>
          <w:u w:val="single"/>
        </w:rPr>
      </w:pPr>
    </w:p>
    <w:p w14:paraId="74AA5FFB" w14:textId="2ADD4E10" w:rsidR="006031DA" w:rsidRPr="00D072CB" w:rsidRDefault="007F0BAD" w:rsidP="00AB4561">
      <w:pPr>
        <w:pStyle w:val="Paragraphedeliste"/>
        <w:numPr>
          <w:ilvl w:val="0"/>
          <w:numId w:val="4"/>
        </w:numPr>
        <w:rPr>
          <w:rFonts w:asciiTheme="minorHAnsi" w:hAnsiTheme="minorHAnsi" w:cstheme="minorBidi"/>
          <w:b/>
          <w:bCs/>
          <w:sz w:val="26"/>
          <w:szCs w:val="26"/>
        </w:rPr>
      </w:pPr>
      <w:r w:rsidRPr="56B3ECD7">
        <w:rPr>
          <w:rFonts w:asciiTheme="minorHAnsi" w:hAnsiTheme="minorHAnsi" w:cstheme="minorBidi"/>
          <w:b/>
          <w:bCs/>
          <w:sz w:val="26"/>
          <w:szCs w:val="26"/>
        </w:rPr>
        <w:t xml:space="preserve">TRAVAUX ET </w:t>
      </w:r>
      <w:r w:rsidR="5079AA80" w:rsidRPr="56B3ECD7">
        <w:rPr>
          <w:rFonts w:asciiTheme="minorHAnsi" w:hAnsiTheme="minorHAnsi" w:cstheme="minorBidi"/>
          <w:b/>
          <w:bCs/>
          <w:sz w:val="26"/>
          <w:szCs w:val="26"/>
        </w:rPr>
        <w:t>NOUVEAUX AMENAGEMENTS</w:t>
      </w:r>
      <w:r w:rsidR="0000055B" w:rsidRPr="56B3ECD7">
        <w:rPr>
          <w:rFonts w:asciiTheme="minorHAnsi" w:hAnsiTheme="minorHAnsi" w:cstheme="minorBidi"/>
          <w:b/>
          <w:bCs/>
          <w:sz w:val="26"/>
          <w:szCs w:val="26"/>
        </w:rPr>
        <w:t xml:space="preserve"> </w:t>
      </w:r>
      <w:r w:rsidR="225EB231" w:rsidRPr="56B3ECD7">
        <w:rPr>
          <w:rFonts w:asciiTheme="minorHAnsi" w:hAnsiTheme="minorHAnsi" w:cstheme="minorBidi"/>
          <w:b/>
          <w:bCs/>
          <w:sz w:val="26"/>
          <w:szCs w:val="26"/>
        </w:rPr>
        <w:t xml:space="preserve">LIVRES </w:t>
      </w:r>
      <w:r w:rsidR="0000055B" w:rsidRPr="56B3ECD7">
        <w:rPr>
          <w:rFonts w:asciiTheme="minorHAnsi" w:hAnsiTheme="minorHAnsi" w:cstheme="minorBidi"/>
          <w:b/>
          <w:bCs/>
          <w:sz w:val="26"/>
          <w:szCs w:val="26"/>
        </w:rPr>
        <w:t xml:space="preserve">POUR </w:t>
      </w:r>
      <w:r w:rsidR="221CE286" w:rsidRPr="56B3ECD7">
        <w:rPr>
          <w:rFonts w:asciiTheme="minorHAnsi" w:hAnsiTheme="minorHAnsi" w:cstheme="minorBidi"/>
          <w:b/>
          <w:bCs/>
          <w:sz w:val="26"/>
          <w:szCs w:val="26"/>
        </w:rPr>
        <w:t>1 593 000€</w:t>
      </w:r>
    </w:p>
    <w:p w14:paraId="77F95870" w14:textId="77777777" w:rsidR="006031DA" w:rsidRDefault="006031DA" w:rsidP="006031DA">
      <w:pPr>
        <w:jc w:val="both"/>
        <w:rPr>
          <w:rFonts w:asciiTheme="minorHAnsi" w:hAnsiTheme="minorHAnsi" w:cstheme="minorBidi"/>
          <w:b/>
          <w:bCs/>
          <w:sz w:val="28"/>
          <w:szCs w:val="28"/>
        </w:rPr>
      </w:pPr>
    </w:p>
    <w:p w14:paraId="5649817E" w14:textId="351E9C11" w:rsidR="006F5B40" w:rsidRPr="0078561E" w:rsidRDefault="0078561E" w:rsidP="006031DA">
      <w:pPr>
        <w:jc w:val="both"/>
        <w:rPr>
          <w:rFonts w:asciiTheme="minorHAnsi" w:hAnsiTheme="minorHAnsi" w:cstheme="minorBidi"/>
          <w:b/>
          <w:bCs/>
        </w:rPr>
      </w:pPr>
      <w:r w:rsidRPr="0078561E">
        <w:rPr>
          <w:rFonts w:asciiTheme="minorHAnsi" w:hAnsiTheme="minorHAnsi" w:cstheme="minorBidi"/>
          <w:b/>
          <w:bCs/>
        </w:rPr>
        <w:t xml:space="preserve">1) </w:t>
      </w:r>
      <w:r w:rsidR="006F5B40" w:rsidRPr="0078561E">
        <w:rPr>
          <w:rFonts w:asciiTheme="minorHAnsi" w:hAnsiTheme="minorHAnsi" w:cstheme="minorBidi"/>
          <w:b/>
          <w:bCs/>
        </w:rPr>
        <w:t>Tra</w:t>
      </w:r>
      <w:r w:rsidR="00412722" w:rsidRPr="0078561E">
        <w:rPr>
          <w:rFonts w:asciiTheme="minorHAnsi" w:hAnsiTheme="minorHAnsi" w:cstheme="minorBidi"/>
          <w:b/>
          <w:bCs/>
        </w:rPr>
        <w:t xml:space="preserve">vaux dans les écoles </w:t>
      </w:r>
    </w:p>
    <w:p w14:paraId="3510574B" w14:textId="701ABD9A" w:rsidR="001B0833" w:rsidRDefault="001B0833" w:rsidP="56B3ECD7">
      <w:pPr>
        <w:jc w:val="both"/>
        <w:rPr>
          <w:rFonts w:asciiTheme="minorHAnsi" w:hAnsiTheme="minorHAnsi" w:cstheme="minorBidi"/>
        </w:rPr>
      </w:pPr>
      <w:r w:rsidRPr="001B0833">
        <w:rPr>
          <w:rFonts w:asciiTheme="minorHAnsi" w:hAnsiTheme="minorHAnsi" w:cstheme="minorBidi"/>
          <w:i/>
        </w:rPr>
        <w:t>« Chaque été, la Ville intervient dans les écoles pour améliorer les conditions d’accueil des petits Nîmois  et favoriser leurs apprentissages. Ceci en complément de chantiers conséquents comme le futur groupe scolaire Léo Rousson qui accueillera les élèves au printemps 2025</w:t>
      </w:r>
      <w:r>
        <w:rPr>
          <w:rFonts w:asciiTheme="minorHAnsi" w:hAnsiTheme="minorHAnsi" w:cstheme="minorBidi"/>
        </w:rPr>
        <w:t xml:space="preserve"> », explique Jean-Marc Campello, Conseiller municipal délégué </w:t>
      </w:r>
      <w:r w:rsidR="006E064B">
        <w:rPr>
          <w:rFonts w:asciiTheme="minorHAnsi" w:hAnsiTheme="minorHAnsi" w:cstheme="minorBidi"/>
        </w:rPr>
        <w:t xml:space="preserve">à </w:t>
      </w:r>
      <w:r>
        <w:rPr>
          <w:rFonts w:asciiTheme="minorHAnsi" w:hAnsiTheme="minorHAnsi" w:cstheme="minorBidi"/>
        </w:rPr>
        <w:t>la construction et à la rénovation énergétique des bâtiments municipaux.</w:t>
      </w:r>
    </w:p>
    <w:p w14:paraId="356FCC9D" w14:textId="77777777" w:rsidR="001B0833" w:rsidRDefault="001B0833" w:rsidP="56B3ECD7">
      <w:pPr>
        <w:jc w:val="both"/>
        <w:rPr>
          <w:rFonts w:asciiTheme="minorHAnsi" w:hAnsiTheme="minorHAnsi" w:cstheme="minorBidi"/>
        </w:rPr>
      </w:pPr>
    </w:p>
    <w:p w14:paraId="58263C60" w14:textId="5F9F81DD" w:rsidR="007F0BAD" w:rsidRPr="007E5FC4" w:rsidRDefault="00755F7D" w:rsidP="56B3ECD7">
      <w:pPr>
        <w:jc w:val="both"/>
        <w:rPr>
          <w:rFonts w:asciiTheme="minorHAnsi" w:hAnsiTheme="minorHAnsi" w:cstheme="minorBidi"/>
        </w:rPr>
      </w:pPr>
      <w:r w:rsidRPr="56B3ECD7">
        <w:rPr>
          <w:rFonts w:asciiTheme="minorHAnsi" w:hAnsiTheme="minorHAnsi" w:cstheme="minorBidi"/>
        </w:rPr>
        <w:t xml:space="preserve">De nombreux établissements bénéficient de travaux d’aménagements </w:t>
      </w:r>
      <w:r w:rsidR="0000055B" w:rsidRPr="56B3ECD7">
        <w:rPr>
          <w:rFonts w:asciiTheme="minorHAnsi" w:hAnsiTheme="minorHAnsi" w:cstheme="minorBidi"/>
        </w:rPr>
        <w:t>pour un montant global de plus 1</w:t>
      </w:r>
      <w:r w:rsidR="006E064B">
        <w:rPr>
          <w:rFonts w:asciiTheme="minorHAnsi" w:hAnsiTheme="minorHAnsi" w:cstheme="minorBidi"/>
        </w:rPr>
        <w:t>.5 millions</w:t>
      </w:r>
      <w:r w:rsidR="0000055B" w:rsidRPr="56B3ECD7">
        <w:rPr>
          <w:rFonts w:asciiTheme="minorHAnsi" w:hAnsiTheme="minorHAnsi" w:cstheme="minorBidi"/>
        </w:rPr>
        <w:t xml:space="preserve"> d’euros</w:t>
      </w:r>
      <w:r w:rsidRPr="56B3ECD7">
        <w:rPr>
          <w:rFonts w:asciiTheme="minorHAnsi" w:hAnsiTheme="minorHAnsi" w:cstheme="minorBidi"/>
        </w:rPr>
        <w:t xml:space="preserve">. </w:t>
      </w:r>
    </w:p>
    <w:p w14:paraId="29EE6AF4" w14:textId="62E0005D" w:rsidR="007F0BAD" w:rsidRPr="007E5FC4" w:rsidRDefault="007E5FC4" w:rsidP="56B3ECD7">
      <w:pPr>
        <w:jc w:val="both"/>
        <w:rPr>
          <w:rFonts w:asciiTheme="minorHAnsi" w:hAnsiTheme="minorHAnsi" w:cstheme="minorBidi"/>
        </w:rPr>
      </w:pPr>
      <w:r w:rsidRPr="56B3ECD7">
        <w:rPr>
          <w:rFonts w:asciiTheme="minorHAnsi" w:hAnsiTheme="minorHAnsi" w:cstheme="minorBidi"/>
        </w:rPr>
        <w:t>A l</w:t>
      </w:r>
      <w:r w:rsidR="00755F7D" w:rsidRPr="56B3ECD7">
        <w:rPr>
          <w:rFonts w:asciiTheme="minorHAnsi" w:hAnsiTheme="minorHAnsi" w:cstheme="minorBidi"/>
        </w:rPr>
        <w:t xml:space="preserve">’école </w:t>
      </w:r>
      <w:r w:rsidRPr="56B3ECD7">
        <w:rPr>
          <w:rFonts w:asciiTheme="minorHAnsi" w:hAnsiTheme="minorHAnsi" w:cstheme="minorBidi"/>
        </w:rPr>
        <w:t>Jean Moulin élémentaire</w:t>
      </w:r>
      <w:r w:rsidR="006E064B">
        <w:rPr>
          <w:rFonts w:asciiTheme="minorHAnsi" w:hAnsiTheme="minorHAnsi" w:cstheme="minorBidi"/>
        </w:rPr>
        <w:t>,</w:t>
      </w:r>
      <w:r w:rsidRPr="56B3ECD7">
        <w:rPr>
          <w:rFonts w:asciiTheme="minorHAnsi" w:hAnsiTheme="minorHAnsi" w:cstheme="minorBidi"/>
        </w:rPr>
        <w:t xml:space="preserve"> les </w:t>
      </w:r>
      <w:r w:rsidR="007F0BAD" w:rsidRPr="56B3ECD7">
        <w:rPr>
          <w:rFonts w:asciiTheme="minorHAnsi" w:hAnsiTheme="minorHAnsi" w:cstheme="minorBidi"/>
        </w:rPr>
        <w:t>travaux structurant</w:t>
      </w:r>
      <w:r w:rsidR="006E064B">
        <w:rPr>
          <w:rFonts w:asciiTheme="minorHAnsi" w:hAnsiTheme="minorHAnsi" w:cstheme="minorBidi"/>
        </w:rPr>
        <w:t>s</w:t>
      </w:r>
      <w:r w:rsidR="007F0BAD" w:rsidRPr="56B3ECD7">
        <w:rPr>
          <w:rFonts w:asciiTheme="minorHAnsi" w:hAnsiTheme="minorHAnsi" w:cstheme="minorBidi"/>
        </w:rPr>
        <w:t xml:space="preserve"> </w:t>
      </w:r>
      <w:r w:rsidRPr="56B3ECD7">
        <w:rPr>
          <w:rFonts w:asciiTheme="minorHAnsi" w:hAnsiTheme="minorHAnsi" w:cstheme="minorBidi"/>
        </w:rPr>
        <w:t>dans le cadre de l’ANRU se poursuivent avec la</w:t>
      </w:r>
      <w:r w:rsidR="007F0BAD" w:rsidRPr="56B3ECD7">
        <w:rPr>
          <w:rFonts w:asciiTheme="minorHAnsi" w:hAnsiTheme="minorHAnsi" w:cstheme="minorBidi"/>
        </w:rPr>
        <w:t xml:space="preserve"> destruction du bâtiment annexe et </w:t>
      </w:r>
      <w:r w:rsidRPr="56B3ECD7">
        <w:rPr>
          <w:rFonts w:asciiTheme="minorHAnsi" w:hAnsiTheme="minorHAnsi" w:cstheme="minorBidi"/>
        </w:rPr>
        <w:t xml:space="preserve">la </w:t>
      </w:r>
      <w:r w:rsidR="007F0BAD" w:rsidRPr="56B3ECD7">
        <w:rPr>
          <w:rFonts w:asciiTheme="minorHAnsi" w:hAnsiTheme="minorHAnsi" w:cstheme="minorBidi"/>
        </w:rPr>
        <w:t xml:space="preserve">pose d'un préfabriqué avant reconstruction. </w:t>
      </w:r>
    </w:p>
    <w:p w14:paraId="3A89E00B" w14:textId="5109B7EB" w:rsidR="007F0BAD" w:rsidRDefault="007E5FC4" w:rsidP="007F0BAD">
      <w:pPr>
        <w:jc w:val="both"/>
        <w:rPr>
          <w:rFonts w:asciiTheme="minorHAnsi" w:hAnsiTheme="minorHAnsi" w:cstheme="minorBidi"/>
          <w:bCs/>
        </w:rPr>
      </w:pPr>
      <w:r w:rsidRPr="007E5FC4">
        <w:rPr>
          <w:rFonts w:asciiTheme="minorHAnsi" w:hAnsiTheme="minorHAnsi" w:cstheme="minorBidi"/>
          <w:bCs/>
        </w:rPr>
        <w:t>A l’école Bruguier maternelle et élémentaire, un n</w:t>
      </w:r>
      <w:r w:rsidR="0036544F">
        <w:rPr>
          <w:rFonts w:asciiTheme="minorHAnsi" w:hAnsiTheme="minorHAnsi" w:cstheme="minorBidi"/>
          <w:bCs/>
        </w:rPr>
        <w:t>ouveau parvis</w:t>
      </w:r>
      <w:r w:rsidR="008B1042">
        <w:rPr>
          <w:rFonts w:asciiTheme="minorHAnsi" w:hAnsiTheme="minorHAnsi" w:cstheme="minorBidi"/>
          <w:bCs/>
        </w:rPr>
        <w:t xml:space="preserve"> </w:t>
      </w:r>
      <w:r w:rsidR="006E064B">
        <w:rPr>
          <w:rFonts w:asciiTheme="minorHAnsi" w:hAnsiTheme="minorHAnsi" w:cstheme="minorBidi"/>
          <w:bCs/>
        </w:rPr>
        <w:t xml:space="preserve">est </w:t>
      </w:r>
      <w:r w:rsidR="008B1042">
        <w:rPr>
          <w:rFonts w:asciiTheme="minorHAnsi" w:hAnsiTheme="minorHAnsi" w:cstheme="minorBidi"/>
          <w:bCs/>
        </w:rPr>
        <w:t>financé dans le cadre de l’</w:t>
      </w:r>
      <w:r w:rsidR="008B1042" w:rsidRPr="008B1042">
        <w:rPr>
          <w:rFonts w:asciiTheme="minorHAnsi" w:hAnsiTheme="minorHAnsi" w:cstheme="minorBidi"/>
          <w:bCs/>
        </w:rPr>
        <w:t>ANRU</w:t>
      </w:r>
      <w:r w:rsidR="008B1042">
        <w:rPr>
          <w:rFonts w:asciiTheme="minorHAnsi" w:hAnsiTheme="minorHAnsi" w:cstheme="minorBidi"/>
          <w:bCs/>
        </w:rPr>
        <w:t xml:space="preserve"> avec un soutien de l’Etat </w:t>
      </w:r>
      <w:r w:rsidR="006E064B">
        <w:rPr>
          <w:rFonts w:asciiTheme="minorHAnsi" w:hAnsiTheme="minorHAnsi" w:cstheme="minorBidi"/>
          <w:bCs/>
        </w:rPr>
        <w:t xml:space="preserve">à hauteur </w:t>
      </w:r>
      <w:r w:rsidR="008B1042">
        <w:rPr>
          <w:rFonts w:asciiTheme="minorHAnsi" w:hAnsiTheme="minorHAnsi" w:cstheme="minorBidi"/>
          <w:bCs/>
        </w:rPr>
        <w:t xml:space="preserve">de 80%. Cet équipement </w:t>
      </w:r>
      <w:r w:rsidRPr="007E5FC4">
        <w:rPr>
          <w:rFonts w:asciiTheme="minorHAnsi" w:hAnsiTheme="minorHAnsi" w:cstheme="minorBidi"/>
          <w:bCs/>
        </w:rPr>
        <w:t xml:space="preserve">voit le jour grâce à </w:t>
      </w:r>
      <w:r w:rsidRPr="00B06244">
        <w:rPr>
          <w:rFonts w:asciiTheme="minorHAnsi" w:hAnsiTheme="minorHAnsi" w:cstheme="minorBidi"/>
          <w:bCs/>
        </w:rPr>
        <w:t xml:space="preserve">une </w:t>
      </w:r>
      <w:r w:rsidRPr="00B06244">
        <w:rPr>
          <w:rFonts w:asciiTheme="minorHAnsi" w:hAnsiTheme="minorHAnsi" w:cstheme="minorBidi"/>
          <w:bCs/>
        </w:rPr>
        <w:lastRenderedPageBreak/>
        <w:t>s</w:t>
      </w:r>
      <w:r w:rsidR="007F0BAD" w:rsidRPr="00B06244">
        <w:rPr>
          <w:rFonts w:asciiTheme="minorHAnsi" w:hAnsiTheme="minorHAnsi" w:cstheme="minorBidi"/>
          <w:bCs/>
        </w:rPr>
        <w:t>écurisation</w:t>
      </w:r>
      <w:r w:rsidRPr="00B06244">
        <w:rPr>
          <w:rFonts w:asciiTheme="minorHAnsi" w:hAnsiTheme="minorHAnsi" w:cstheme="minorBidi"/>
          <w:bCs/>
        </w:rPr>
        <w:t xml:space="preserve"> renforcée par un portail et le </w:t>
      </w:r>
      <w:r w:rsidR="007F0BAD" w:rsidRPr="00B06244">
        <w:rPr>
          <w:rFonts w:asciiTheme="minorHAnsi" w:hAnsiTheme="minorHAnsi" w:cstheme="minorBidi"/>
          <w:bCs/>
        </w:rPr>
        <w:t xml:space="preserve">réaménagement </w:t>
      </w:r>
      <w:r w:rsidRPr="00B06244">
        <w:rPr>
          <w:rFonts w:asciiTheme="minorHAnsi" w:hAnsiTheme="minorHAnsi" w:cstheme="minorBidi"/>
          <w:bCs/>
        </w:rPr>
        <w:t>de la cour en jardin pédagogique, le tout pour un montant de</w:t>
      </w:r>
      <w:r w:rsidR="007F0BAD" w:rsidRPr="00B06244">
        <w:rPr>
          <w:rFonts w:asciiTheme="minorHAnsi" w:hAnsiTheme="minorHAnsi" w:cstheme="minorBidi"/>
          <w:bCs/>
        </w:rPr>
        <w:t xml:space="preserve"> 100 000€</w:t>
      </w:r>
      <w:r w:rsidR="001C78B3">
        <w:rPr>
          <w:rFonts w:asciiTheme="minorHAnsi" w:hAnsiTheme="minorHAnsi" w:cstheme="minorBidi"/>
          <w:bCs/>
        </w:rPr>
        <w:t xml:space="preserve">. Ces travaux ont pour objet de sécuriser l’accès à l’école pour les élèves du groupe scolaire </w:t>
      </w:r>
      <w:r w:rsidR="00115D26">
        <w:rPr>
          <w:rFonts w:asciiTheme="minorHAnsi" w:hAnsiTheme="minorHAnsi" w:cstheme="minorBidi"/>
          <w:bCs/>
        </w:rPr>
        <w:t>et d’améliorer</w:t>
      </w:r>
      <w:r w:rsidR="000C5962">
        <w:rPr>
          <w:rFonts w:asciiTheme="minorHAnsi" w:hAnsiTheme="minorHAnsi" w:cstheme="minorBidi"/>
          <w:bCs/>
        </w:rPr>
        <w:t xml:space="preserve"> la vie du quartier Chemin Bas d’Avignon transformé</w:t>
      </w:r>
      <w:r w:rsidR="00150437">
        <w:rPr>
          <w:rFonts w:asciiTheme="minorHAnsi" w:hAnsiTheme="minorHAnsi" w:cstheme="minorBidi"/>
          <w:bCs/>
        </w:rPr>
        <w:t>e par les travaux ANRU.</w:t>
      </w:r>
    </w:p>
    <w:p w14:paraId="6BB8E95D" w14:textId="77777777" w:rsidR="00AA6FD3" w:rsidRPr="00B06244" w:rsidRDefault="00AA6FD3" w:rsidP="007F0BAD">
      <w:pPr>
        <w:jc w:val="both"/>
        <w:rPr>
          <w:rFonts w:asciiTheme="minorHAnsi" w:hAnsiTheme="minorHAnsi" w:cstheme="minorBidi"/>
          <w:bCs/>
        </w:rPr>
      </w:pPr>
    </w:p>
    <w:p w14:paraId="5664D1D3" w14:textId="421BAB12" w:rsidR="007F0BAD" w:rsidRPr="00B06244" w:rsidRDefault="007E5FC4" w:rsidP="007F0BAD">
      <w:pPr>
        <w:jc w:val="both"/>
        <w:rPr>
          <w:rFonts w:asciiTheme="minorHAnsi" w:hAnsiTheme="minorHAnsi" w:cstheme="minorBidi"/>
          <w:bCs/>
        </w:rPr>
      </w:pPr>
      <w:r w:rsidRPr="00B06244">
        <w:rPr>
          <w:rFonts w:asciiTheme="minorHAnsi" w:hAnsiTheme="minorHAnsi" w:cstheme="minorBidi"/>
          <w:bCs/>
        </w:rPr>
        <w:t>A l’école Jean Zay est créée une n</w:t>
      </w:r>
      <w:r w:rsidR="007F0BAD" w:rsidRPr="00B06244">
        <w:rPr>
          <w:rFonts w:asciiTheme="minorHAnsi" w:hAnsiTheme="minorHAnsi" w:cstheme="minorBidi"/>
          <w:bCs/>
        </w:rPr>
        <w:t xml:space="preserve">ouvelle classe </w:t>
      </w:r>
      <w:r w:rsidR="007469B3">
        <w:rPr>
          <w:rFonts w:asciiTheme="minorHAnsi" w:hAnsiTheme="minorHAnsi" w:cstheme="minorBidi"/>
          <w:bCs/>
        </w:rPr>
        <w:t>« </w:t>
      </w:r>
      <w:r w:rsidR="00F2142F">
        <w:rPr>
          <w:rFonts w:asciiTheme="minorHAnsi" w:hAnsiTheme="minorHAnsi" w:cstheme="minorBidi"/>
          <w:bCs/>
        </w:rPr>
        <w:t>Toute</w:t>
      </w:r>
      <w:r w:rsidRPr="00B06244">
        <w:rPr>
          <w:rFonts w:asciiTheme="minorHAnsi" w:hAnsiTheme="minorHAnsi" w:cstheme="minorBidi"/>
          <w:bCs/>
        </w:rPr>
        <w:t xml:space="preserve"> </w:t>
      </w:r>
      <w:r w:rsidR="007F0BAD" w:rsidRPr="00B06244">
        <w:rPr>
          <w:rFonts w:asciiTheme="minorHAnsi" w:hAnsiTheme="minorHAnsi" w:cstheme="minorBidi"/>
          <w:bCs/>
        </w:rPr>
        <w:t>P</w:t>
      </w:r>
      <w:r w:rsidRPr="00B06244">
        <w:rPr>
          <w:rFonts w:asciiTheme="minorHAnsi" w:hAnsiTheme="minorHAnsi" w:cstheme="minorBidi"/>
          <w:bCs/>
        </w:rPr>
        <w:t xml:space="preserve">etite </w:t>
      </w:r>
      <w:r w:rsidR="007F0BAD" w:rsidRPr="00B06244">
        <w:rPr>
          <w:rFonts w:asciiTheme="minorHAnsi" w:hAnsiTheme="minorHAnsi" w:cstheme="minorBidi"/>
          <w:bCs/>
        </w:rPr>
        <w:t>S</w:t>
      </w:r>
      <w:r w:rsidRPr="00B06244">
        <w:rPr>
          <w:rFonts w:asciiTheme="minorHAnsi" w:hAnsiTheme="minorHAnsi" w:cstheme="minorBidi"/>
          <w:bCs/>
        </w:rPr>
        <w:t>ection</w:t>
      </w:r>
      <w:r w:rsidR="007469B3">
        <w:rPr>
          <w:rFonts w:asciiTheme="minorHAnsi" w:hAnsiTheme="minorHAnsi" w:cstheme="minorBidi"/>
          <w:bCs/>
        </w:rPr>
        <w:t> »</w:t>
      </w:r>
      <w:r w:rsidR="007F0BAD" w:rsidRPr="00B06244">
        <w:rPr>
          <w:rFonts w:asciiTheme="minorHAnsi" w:hAnsiTheme="minorHAnsi" w:cstheme="minorBidi"/>
          <w:bCs/>
        </w:rPr>
        <w:t xml:space="preserve"> </w:t>
      </w:r>
      <w:r w:rsidRPr="00B06244">
        <w:rPr>
          <w:rFonts w:asciiTheme="minorHAnsi" w:hAnsiTheme="minorHAnsi" w:cstheme="minorBidi"/>
          <w:bCs/>
        </w:rPr>
        <w:t xml:space="preserve">avec </w:t>
      </w:r>
      <w:r w:rsidR="006E064B">
        <w:rPr>
          <w:rFonts w:asciiTheme="minorHAnsi" w:hAnsiTheme="minorHAnsi" w:cstheme="minorBidi"/>
          <w:bCs/>
        </w:rPr>
        <w:t>la réalisation de</w:t>
      </w:r>
      <w:r w:rsidR="006E5C25">
        <w:rPr>
          <w:rFonts w:asciiTheme="minorHAnsi" w:hAnsiTheme="minorHAnsi" w:cstheme="minorBidi"/>
          <w:bCs/>
        </w:rPr>
        <w:t xml:space="preserve"> </w:t>
      </w:r>
      <w:r w:rsidRPr="00B06244">
        <w:rPr>
          <w:rFonts w:asciiTheme="minorHAnsi" w:hAnsiTheme="minorHAnsi" w:cstheme="minorBidi"/>
          <w:bCs/>
        </w:rPr>
        <w:t xml:space="preserve">divers </w:t>
      </w:r>
      <w:r w:rsidR="007F0BAD" w:rsidRPr="00B06244">
        <w:rPr>
          <w:rFonts w:asciiTheme="minorHAnsi" w:hAnsiTheme="minorHAnsi" w:cstheme="minorBidi"/>
          <w:bCs/>
        </w:rPr>
        <w:t>travaux</w:t>
      </w:r>
      <w:r w:rsidR="006E5C25">
        <w:rPr>
          <w:rFonts w:asciiTheme="minorHAnsi" w:hAnsiTheme="minorHAnsi" w:cstheme="minorBidi"/>
          <w:bCs/>
        </w:rPr>
        <w:t xml:space="preserve"> d’aménagement</w:t>
      </w:r>
      <w:r w:rsidR="007F0BAD" w:rsidRPr="00B06244">
        <w:rPr>
          <w:rFonts w:asciiTheme="minorHAnsi" w:hAnsiTheme="minorHAnsi" w:cstheme="minorBidi"/>
          <w:bCs/>
        </w:rPr>
        <w:t xml:space="preserve"> et </w:t>
      </w:r>
      <w:r w:rsidR="0084648B">
        <w:rPr>
          <w:rFonts w:asciiTheme="minorHAnsi" w:hAnsiTheme="minorHAnsi" w:cstheme="minorBidi"/>
          <w:bCs/>
        </w:rPr>
        <w:t>la mise en œuvre d’un</w:t>
      </w:r>
      <w:r w:rsidRPr="00B06244">
        <w:rPr>
          <w:rFonts w:asciiTheme="minorHAnsi" w:hAnsiTheme="minorHAnsi" w:cstheme="minorBidi"/>
          <w:bCs/>
        </w:rPr>
        <w:t xml:space="preserve"> </w:t>
      </w:r>
      <w:r w:rsidR="006E064B">
        <w:rPr>
          <w:rFonts w:asciiTheme="minorHAnsi" w:hAnsiTheme="minorHAnsi" w:cstheme="minorBidi"/>
          <w:bCs/>
        </w:rPr>
        <w:t>projet ciblé pour les moins de 3 ans afin de</w:t>
      </w:r>
      <w:r w:rsidR="007F0BAD" w:rsidRPr="00B06244">
        <w:rPr>
          <w:rFonts w:asciiTheme="minorHAnsi" w:hAnsiTheme="minorHAnsi" w:cstheme="minorBidi"/>
          <w:bCs/>
        </w:rPr>
        <w:t xml:space="preserve"> favoriser la performance scolaire</w:t>
      </w:r>
      <w:r w:rsidR="00275A1D">
        <w:rPr>
          <w:rFonts w:asciiTheme="minorHAnsi" w:hAnsiTheme="minorHAnsi" w:cstheme="minorBidi"/>
          <w:bCs/>
        </w:rPr>
        <w:t xml:space="preserve"> et développer les compétences langag</w:t>
      </w:r>
      <w:r w:rsidR="00F60C09">
        <w:rPr>
          <w:rFonts w:asciiTheme="minorHAnsi" w:hAnsiTheme="minorHAnsi" w:cstheme="minorBidi"/>
          <w:bCs/>
        </w:rPr>
        <w:t>ières</w:t>
      </w:r>
      <w:r w:rsidR="006E064B">
        <w:rPr>
          <w:rFonts w:asciiTheme="minorHAnsi" w:hAnsiTheme="minorHAnsi" w:cstheme="minorBidi"/>
          <w:bCs/>
        </w:rPr>
        <w:t>,</w:t>
      </w:r>
      <w:r w:rsidR="00150437">
        <w:rPr>
          <w:rFonts w:asciiTheme="minorHAnsi" w:hAnsiTheme="minorHAnsi" w:cstheme="minorBidi"/>
          <w:bCs/>
        </w:rPr>
        <w:t xml:space="preserve"> dès le plus jeune âge</w:t>
      </w:r>
      <w:r w:rsidR="00F60C09">
        <w:rPr>
          <w:rFonts w:asciiTheme="minorHAnsi" w:hAnsiTheme="minorHAnsi" w:cstheme="minorBidi"/>
          <w:bCs/>
        </w:rPr>
        <w:t>.</w:t>
      </w:r>
    </w:p>
    <w:p w14:paraId="7B4FD5D9" w14:textId="1D308617" w:rsidR="0048389A" w:rsidRPr="0048389A" w:rsidRDefault="007E5FC4" w:rsidP="006031DA">
      <w:pPr>
        <w:jc w:val="both"/>
        <w:rPr>
          <w:rFonts w:asciiTheme="minorHAnsi" w:hAnsiTheme="minorHAnsi" w:cstheme="minorBidi"/>
        </w:rPr>
      </w:pPr>
      <w:r w:rsidRPr="00B06244">
        <w:rPr>
          <w:rFonts w:asciiTheme="minorHAnsi" w:hAnsiTheme="minorHAnsi" w:cstheme="minorBidi"/>
          <w:bCs/>
        </w:rPr>
        <w:t>A l’école élémentaire Grézan</w:t>
      </w:r>
      <w:r w:rsidR="006E064B">
        <w:rPr>
          <w:rFonts w:asciiTheme="minorHAnsi" w:hAnsiTheme="minorHAnsi" w:cstheme="minorBidi"/>
          <w:bCs/>
        </w:rPr>
        <w:t>,</w:t>
      </w:r>
      <w:r w:rsidRPr="00B06244">
        <w:rPr>
          <w:rFonts w:asciiTheme="minorHAnsi" w:hAnsiTheme="minorHAnsi" w:cstheme="minorBidi"/>
          <w:bCs/>
        </w:rPr>
        <w:t xml:space="preserve"> </w:t>
      </w:r>
      <w:r w:rsidR="00D47E71">
        <w:rPr>
          <w:rFonts w:asciiTheme="minorHAnsi" w:hAnsiTheme="minorHAnsi" w:cstheme="minorBidi"/>
          <w:bCs/>
        </w:rPr>
        <w:t>la Ville réinvente</w:t>
      </w:r>
      <w:r w:rsidRPr="00B06244">
        <w:rPr>
          <w:rFonts w:asciiTheme="minorHAnsi" w:hAnsiTheme="minorHAnsi" w:cstheme="minorBidi"/>
          <w:bCs/>
        </w:rPr>
        <w:t xml:space="preserve"> le dispositif des </w:t>
      </w:r>
      <w:r w:rsidR="007F0BAD" w:rsidRPr="00B06244">
        <w:rPr>
          <w:rFonts w:asciiTheme="minorHAnsi" w:hAnsiTheme="minorHAnsi" w:cstheme="minorBidi"/>
          <w:bCs/>
        </w:rPr>
        <w:t>écoles numériques</w:t>
      </w:r>
      <w:r w:rsidR="00D3099F">
        <w:rPr>
          <w:rFonts w:asciiTheme="minorHAnsi" w:hAnsiTheme="minorHAnsi" w:cstheme="minorBidi"/>
          <w:bCs/>
        </w:rPr>
        <w:t xml:space="preserve"> avec l’installation des </w:t>
      </w:r>
      <w:r w:rsidR="007F0BAD" w:rsidRPr="00B06244">
        <w:rPr>
          <w:rFonts w:asciiTheme="minorHAnsi" w:hAnsiTheme="minorHAnsi" w:cstheme="minorBidi"/>
          <w:bCs/>
        </w:rPr>
        <w:t>nouveaux ENI</w:t>
      </w:r>
      <w:r w:rsidR="00D3099F">
        <w:rPr>
          <w:rFonts w:asciiTheme="minorHAnsi" w:hAnsiTheme="minorHAnsi" w:cstheme="minorBidi"/>
          <w:bCs/>
        </w:rPr>
        <w:t xml:space="preserve"> </w:t>
      </w:r>
      <w:r w:rsidR="0048389A">
        <w:rPr>
          <w:rFonts w:asciiTheme="minorHAnsi" w:hAnsiTheme="minorHAnsi" w:cstheme="minorBidi"/>
        </w:rPr>
        <w:t>(</w:t>
      </w:r>
      <w:r w:rsidR="007447F6">
        <w:rPr>
          <w:rFonts w:asciiTheme="minorHAnsi" w:hAnsiTheme="minorHAnsi" w:cstheme="minorBidi"/>
        </w:rPr>
        <w:t xml:space="preserve">détail </w:t>
      </w:r>
      <w:r w:rsidR="0087150F">
        <w:rPr>
          <w:rFonts w:asciiTheme="minorHAnsi" w:hAnsiTheme="minorHAnsi" w:cstheme="minorBidi"/>
        </w:rPr>
        <w:t xml:space="preserve">par types de dépenses </w:t>
      </w:r>
      <w:r w:rsidR="007447F6">
        <w:rPr>
          <w:rFonts w:asciiTheme="minorHAnsi" w:hAnsiTheme="minorHAnsi" w:cstheme="minorBidi"/>
        </w:rPr>
        <w:t xml:space="preserve">écoles par </w:t>
      </w:r>
      <w:r w:rsidR="0048389A">
        <w:rPr>
          <w:rFonts w:asciiTheme="minorHAnsi" w:hAnsiTheme="minorHAnsi" w:cstheme="minorBidi"/>
        </w:rPr>
        <w:t>école</w:t>
      </w:r>
      <w:r w:rsidR="0068038A">
        <w:rPr>
          <w:rFonts w:asciiTheme="minorHAnsi" w:hAnsiTheme="minorHAnsi" w:cstheme="minorBidi"/>
        </w:rPr>
        <w:t>s dans le</w:t>
      </w:r>
      <w:r w:rsidR="0087150F">
        <w:rPr>
          <w:rFonts w:asciiTheme="minorHAnsi" w:hAnsiTheme="minorHAnsi" w:cstheme="minorBidi"/>
        </w:rPr>
        <w:t>s</w:t>
      </w:r>
      <w:r w:rsidR="007447F6">
        <w:rPr>
          <w:rFonts w:asciiTheme="minorHAnsi" w:hAnsiTheme="minorHAnsi" w:cstheme="minorBidi"/>
        </w:rPr>
        <w:t xml:space="preserve"> </w:t>
      </w:r>
      <w:r w:rsidR="0068038A">
        <w:rPr>
          <w:rFonts w:asciiTheme="minorHAnsi" w:hAnsiTheme="minorHAnsi" w:cstheme="minorBidi"/>
        </w:rPr>
        <w:t>tableau</w:t>
      </w:r>
      <w:r w:rsidR="0087150F">
        <w:rPr>
          <w:rFonts w:asciiTheme="minorHAnsi" w:hAnsiTheme="minorHAnsi" w:cstheme="minorBidi"/>
        </w:rPr>
        <w:t>x</w:t>
      </w:r>
      <w:r w:rsidR="0068038A">
        <w:rPr>
          <w:rFonts w:asciiTheme="minorHAnsi" w:hAnsiTheme="minorHAnsi" w:cstheme="minorBidi"/>
        </w:rPr>
        <w:t xml:space="preserve"> en </w:t>
      </w:r>
      <w:r w:rsidR="007447F6">
        <w:rPr>
          <w:rFonts w:asciiTheme="minorHAnsi" w:hAnsiTheme="minorHAnsi" w:cstheme="minorBidi"/>
        </w:rPr>
        <w:t>suivi).</w:t>
      </w:r>
    </w:p>
    <w:p w14:paraId="482847CB" w14:textId="5292A772" w:rsidR="56B3ECD7" w:rsidRDefault="56B3ECD7" w:rsidP="56B3ECD7">
      <w:pPr>
        <w:spacing w:after="160" w:line="257" w:lineRule="auto"/>
        <w:jc w:val="both"/>
        <w:rPr>
          <w:rFonts w:ascii="Tahoma" w:eastAsia="Tahoma" w:hAnsi="Tahoma" w:cs="Tahoma"/>
          <w:b/>
          <w:bCs/>
          <w:sz w:val="28"/>
          <w:szCs w:val="28"/>
        </w:rPr>
      </w:pPr>
    </w:p>
    <w:p w14:paraId="28CE6B79" w14:textId="77777777" w:rsidR="0078561E" w:rsidRDefault="0078561E" w:rsidP="0078561E">
      <w:pPr>
        <w:spacing w:after="160" w:line="257" w:lineRule="auto"/>
        <w:jc w:val="both"/>
        <w:rPr>
          <w:rFonts w:ascii="Calibri" w:hAnsi="Calibri" w:cs="Calibri"/>
        </w:rPr>
      </w:pPr>
      <w:r w:rsidRPr="0078561E">
        <w:rPr>
          <w:rFonts w:ascii="Calibri" w:eastAsia="Tahoma" w:hAnsi="Calibri" w:cs="Calibri"/>
          <w:b/>
          <w:bCs/>
        </w:rPr>
        <w:t xml:space="preserve">2) </w:t>
      </w:r>
      <w:r w:rsidR="73115F5E" w:rsidRPr="0078561E">
        <w:rPr>
          <w:rFonts w:ascii="Calibri" w:eastAsia="Tahoma" w:hAnsi="Calibri" w:cs="Calibri"/>
          <w:b/>
          <w:bCs/>
        </w:rPr>
        <w:t xml:space="preserve">Les </w:t>
      </w:r>
      <w:r w:rsidR="004D1E0C" w:rsidRPr="0078561E">
        <w:rPr>
          <w:rFonts w:ascii="Calibri" w:eastAsia="Tahoma" w:hAnsi="Calibri" w:cs="Calibri"/>
          <w:b/>
          <w:bCs/>
        </w:rPr>
        <w:t>quatre</w:t>
      </w:r>
      <w:r w:rsidR="73115F5E" w:rsidRPr="0078561E">
        <w:rPr>
          <w:rFonts w:ascii="Calibri" w:eastAsia="Tahoma" w:hAnsi="Calibri" w:cs="Calibri"/>
          <w:b/>
          <w:bCs/>
        </w:rPr>
        <w:t xml:space="preserve"> axes de travail des bâti</w:t>
      </w:r>
      <w:r>
        <w:rPr>
          <w:rFonts w:ascii="Calibri" w:eastAsia="Tahoma" w:hAnsi="Calibri" w:cs="Calibri"/>
          <w:b/>
          <w:bCs/>
        </w:rPr>
        <w:t xml:space="preserve">ments scolaires - rentrée 2024 </w:t>
      </w:r>
    </w:p>
    <w:p w14:paraId="4006B143" w14:textId="2F317B64" w:rsidR="0078561E" w:rsidRPr="0078561E" w:rsidRDefault="73115F5E" w:rsidP="0078561E">
      <w:pPr>
        <w:pStyle w:val="Paragraphedeliste"/>
        <w:numPr>
          <w:ilvl w:val="0"/>
          <w:numId w:val="10"/>
        </w:numPr>
        <w:spacing w:after="160" w:line="257" w:lineRule="auto"/>
        <w:jc w:val="both"/>
        <w:rPr>
          <w:rFonts w:ascii="Calibri" w:hAnsi="Calibri" w:cs="Calibri"/>
        </w:rPr>
      </w:pPr>
      <w:r w:rsidRPr="0078561E">
        <w:rPr>
          <w:rFonts w:asciiTheme="minorHAnsi" w:hAnsiTheme="minorHAnsi" w:cstheme="minorBidi"/>
          <w:b/>
          <w:bCs/>
        </w:rPr>
        <w:t>La transformation et/ou</w:t>
      </w:r>
      <w:r w:rsidR="006E064B" w:rsidRPr="0078561E">
        <w:rPr>
          <w:rFonts w:asciiTheme="minorHAnsi" w:hAnsiTheme="minorHAnsi" w:cstheme="minorBidi"/>
          <w:b/>
          <w:bCs/>
        </w:rPr>
        <w:t xml:space="preserve"> l’</w:t>
      </w:r>
      <w:r w:rsidRPr="0078561E">
        <w:rPr>
          <w:rFonts w:asciiTheme="minorHAnsi" w:hAnsiTheme="minorHAnsi" w:cstheme="minorBidi"/>
          <w:b/>
          <w:bCs/>
        </w:rPr>
        <w:t>aménagement de</w:t>
      </w:r>
      <w:r w:rsidR="0048389A" w:rsidRPr="0078561E">
        <w:rPr>
          <w:rFonts w:asciiTheme="minorHAnsi" w:hAnsiTheme="minorHAnsi" w:cstheme="minorBidi"/>
          <w:b/>
          <w:bCs/>
        </w:rPr>
        <w:t>s</w:t>
      </w:r>
      <w:r w:rsidRPr="0078561E">
        <w:rPr>
          <w:rFonts w:asciiTheme="minorHAnsi" w:hAnsiTheme="minorHAnsi" w:cstheme="minorBidi"/>
          <w:b/>
          <w:bCs/>
        </w:rPr>
        <w:t xml:space="preserve"> locaux scolaires </w:t>
      </w:r>
    </w:p>
    <w:p w14:paraId="42E2A470" w14:textId="149AB84A" w:rsidR="73115F5E" w:rsidRPr="0048389A" w:rsidRDefault="73115F5E" w:rsidP="56B3ECD7">
      <w:pPr>
        <w:spacing w:line="257" w:lineRule="auto"/>
        <w:jc w:val="both"/>
        <w:rPr>
          <w:rFonts w:asciiTheme="minorHAnsi" w:eastAsia="Tahoma" w:hAnsiTheme="minorHAnsi" w:cstheme="minorHAnsi"/>
          <w:bCs/>
        </w:rPr>
      </w:pPr>
      <w:r w:rsidRPr="00901958">
        <w:rPr>
          <w:rFonts w:asciiTheme="minorHAnsi" w:eastAsia="Tahoma" w:hAnsiTheme="minorHAnsi" w:cstheme="minorHAnsi"/>
        </w:rPr>
        <w:t>Afin de pouvoir accueillir de nouveaux élèves</w:t>
      </w:r>
      <w:r w:rsidR="0048389A">
        <w:rPr>
          <w:rFonts w:asciiTheme="minorHAnsi" w:eastAsia="Tahoma" w:hAnsiTheme="minorHAnsi" w:cstheme="minorHAnsi"/>
        </w:rPr>
        <w:t>,</w:t>
      </w:r>
      <w:r w:rsidRPr="00901958">
        <w:rPr>
          <w:rFonts w:asciiTheme="minorHAnsi" w:eastAsia="Tahoma" w:hAnsiTheme="minorHAnsi" w:cstheme="minorHAnsi"/>
        </w:rPr>
        <w:t xml:space="preserve"> soit dans </w:t>
      </w:r>
      <w:r w:rsidR="0048389A">
        <w:rPr>
          <w:rFonts w:asciiTheme="minorHAnsi" w:eastAsia="Tahoma" w:hAnsiTheme="minorHAnsi" w:cstheme="minorHAnsi"/>
        </w:rPr>
        <w:t xml:space="preserve">des </w:t>
      </w:r>
      <w:r w:rsidR="1457ED82" w:rsidRPr="00901958">
        <w:rPr>
          <w:rFonts w:asciiTheme="minorHAnsi" w:eastAsia="Tahoma" w:hAnsiTheme="minorHAnsi" w:cstheme="minorHAnsi"/>
        </w:rPr>
        <w:t>écoles en croissance démographique</w:t>
      </w:r>
      <w:r w:rsidR="0048389A">
        <w:rPr>
          <w:rFonts w:asciiTheme="minorHAnsi" w:eastAsia="Tahoma" w:hAnsiTheme="minorHAnsi" w:cstheme="minorHAnsi"/>
        </w:rPr>
        <w:t>,</w:t>
      </w:r>
      <w:r w:rsidRPr="00901958">
        <w:rPr>
          <w:rFonts w:asciiTheme="minorHAnsi" w:eastAsia="Tahoma" w:hAnsiTheme="minorHAnsi" w:cstheme="minorHAnsi"/>
        </w:rPr>
        <w:t xml:space="preserve"> soit pour répondre au dispositif de l’Education Nationale de « 24 élèves en GS, CP et CE1 », </w:t>
      </w:r>
      <w:r w:rsidR="0048389A">
        <w:rPr>
          <w:rFonts w:asciiTheme="minorHAnsi" w:eastAsia="Tahoma" w:hAnsiTheme="minorHAnsi" w:cstheme="minorHAnsi"/>
        </w:rPr>
        <w:t xml:space="preserve">la Ville poursuit </w:t>
      </w:r>
      <w:r w:rsidRPr="00901958">
        <w:rPr>
          <w:rFonts w:asciiTheme="minorHAnsi" w:eastAsia="Tahoma" w:hAnsiTheme="minorHAnsi" w:cstheme="minorHAnsi"/>
        </w:rPr>
        <w:t xml:space="preserve">l’aménagement de locaux en </w:t>
      </w:r>
      <w:r w:rsidRPr="0048389A">
        <w:rPr>
          <w:rFonts w:asciiTheme="minorHAnsi" w:eastAsia="Tahoma" w:hAnsiTheme="minorHAnsi" w:cstheme="minorHAnsi"/>
        </w:rPr>
        <w:t xml:space="preserve">classe à </w:t>
      </w:r>
      <w:r w:rsidRPr="0048389A">
        <w:rPr>
          <w:rFonts w:asciiTheme="minorHAnsi" w:eastAsia="Tahoma" w:hAnsiTheme="minorHAnsi" w:cstheme="minorHAnsi"/>
          <w:bCs/>
        </w:rPr>
        <w:t>Marie Curie</w:t>
      </w:r>
      <w:r w:rsidR="00873925">
        <w:rPr>
          <w:rFonts w:asciiTheme="minorHAnsi" w:eastAsia="Tahoma" w:hAnsiTheme="minorHAnsi" w:cstheme="minorHAnsi"/>
          <w:bCs/>
        </w:rPr>
        <w:t xml:space="preserve"> (130 000 euros)</w:t>
      </w:r>
      <w:r w:rsidRPr="0048389A">
        <w:rPr>
          <w:rFonts w:asciiTheme="minorHAnsi" w:eastAsia="Tahoma" w:hAnsiTheme="minorHAnsi" w:cstheme="minorHAnsi"/>
          <w:bCs/>
        </w:rPr>
        <w:t>,</w:t>
      </w:r>
      <w:r w:rsidRPr="0048389A">
        <w:rPr>
          <w:rFonts w:asciiTheme="minorHAnsi" w:eastAsia="Tahoma" w:hAnsiTheme="minorHAnsi" w:cstheme="minorHAnsi"/>
        </w:rPr>
        <w:t xml:space="preserve"> </w:t>
      </w:r>
      <w:r w:rsidR="0048389A" w:rsidRPr="0048389A">
        <w:rPr>
          <w:rFonts w:asciiTheme="minorHAnsi" w:eastAsia="Tahoma" w:hAnsiTheme="minorHAnsi" w:cstheme="minorHAnsi"/>
        </w:rPr>
        <w:t>l’</w:t>
      </w:r>
      <w:r w:rsidRPr="0048389A">
        <w:rPr>
          <w:rFonts w:asciiTheme="minorHAnsi" w:eastAsia="Tahoma" w:hAnsiTheme="minorHAnsi" w:cstheme="minorHAnsi"/>
        </w:rPr>
        <w:t xml:space="preserve">aménagement de locaux pour </w:t>
      </w:r>
      <w:r w:rsidR="23757DDB" w:rsidRPr="0048389A">
        <w:rPr>
          <w:rFonts w:asciiTheme="minorHAnsi" w:eastAsia="Tahoma" w:hAnsiTheme="minorHAnsi" w:cstheme="minorHAnsi"/>
        </w:rPr>
        <w:t>réaliser l’accessibilité</w:t>
      </w:r>
      <w:r w:rsidRPr="0048389A">
        <w:rPr>
          <w:rFonts w:asciiTheme="minorHAnsi" w:eastAsia="Tahoma" w:hAnsiTheme="minorHAnsi" w:cstheme="minorHAnsi"/>
        </w:rPr>
        <w:t xml:space="preserve"> </w:t>
      </w:r>
      <w:r w:rsidR="0048389A">
        <w:rPr>
          <w:rFonts w:asciiTheme="minorHAnsi" w:eastAsia="Tahoma" w:hAnsiTheme="minorHAnsi" w:cstheme="minorHAnsi"/>
        </w:rPr>
        <w:t xml:space="preserve">à </w:t>
      </w:r>
      <w:r w:rsidRPr="0048389A">
        <w:rPr>
          <w:rFonts w:asciiTheme="minorHAnsi" w:eastAsia="Tahoma" w:hAnsiTheme="minorHAnsi" w:cstheme="minorHAnsi"/>
          <w:bCs/>
        </w:rPr>
        <w:t xml:space="preserve">Prosper </w:t>
      </w:r>
      <w:r w:rsidR="204E9443" w:rsidRPr="0048389A">
        <w:rPr>
          <w:rFonts w:asciiTheme="minorHAnsi" w:eastAsia="Tahoma" w:hAnsiTheme="minorHAnsi" w:cstheme="minorHAnsi"/>
          <w:bCs/>
        </w:rPr>
        <w:t xml:space="preserve">Mérimée </w:t>
      </w:r>
      <w:r w:rsidRPr="0048389A">
        <w:rPr>
          <w:rFonts w:asciiTheme="minorHAnsi" w:eastAsia="Tahoma" w:hAnsiTheme="minorHAnsi" w:cstheme="minorHAnsi"/>
          <w:bCs/>
        </w:rPr>
        <w:t>et</w:t>
      </w:r>
      <w:r w:rsidRPr="0048389A">
        <w:rPr>
          <w:rFonts w:asciiTheme="minorHAnsi" w:eastAsia="Tahoma" w:hAnsiTheme="minorHAnsi" w:cstheme="minorHAnsi"/>
        </w:rPr>
        <w:t xml:space="preserve"> </w:t>
      </w:r>
      <w:r w:rsidR="5EF4A878" w:rsidRPr="0048389A">
        <w:rPr>
          <w:rFonts w:asciiTheme="minorHAnsi" w:eastAsia="Tahoma" w:hAnsiTheme="minorHAnsi" w:cstheme="minorHAnsi"/>
        </w:rPr>
        <w:t>permettre l’</w:t>
      </w:r>
      <w:r w:rsidR="0048389A">
        <w:rPr>
          <w:rFonts w:asciiTheme="minorHAnsi" w:eastAsia="Tahoma" w:hAnsiTheme="minorHAnsi" w:cstheme="minorHAnsi"/>
        </w:rPr>
        <w:t>ouverture de la</w:t>
      </w:r>
      <w:r w:rsidRPr="0048389A">
        <w:rPr>
          <w:rFonts w:asciiTheme="minorHAnsi" w:eastAsia="Tahoma" w:hAnsiTheme="minorHAnsi" w:cstheme="minorHAnsi"/>
        </w:rPr>
        <w:t xml:space="preserve"> </w:t>
      </w:r>
      <w:r w:rsidR="5974F6CC" w:rsidRPr="0048389A">
        <w:rPr>
          <w:rFonts w:asciiTheme="minorHAnsi" w:eastAsia="Tahoma" w:hAnsiTheme="minorHAnsi" w:cstheme="minorHAnsi"/>
        </w:rPr>
        <w:t xml:space="preserve">classe </w:t>
      </w:r>
      <w:r w:rsidRPr="0048389A">
        <w:rPr>
          <w:rFonts w:asciiTheme="minorHAnsi" w:eastAsia="Tahoma" w:hAnsiTheme="minorHAnsi" w:cstheme="minorHAnsi"/>
        </w:rPr>
        <w:t>T</w:t>
      </w:r>
      <w:r w:rsidR="0048389A">
        <w:rPr>
          <w:rFonts w:asciiTheme="minorHAnsi" w:eastAsia="Tahoma" w:hAnsiTheme="minorHAnsi" w:cstheme="minorHAnsi"/>
        </w:rPr>
        <w:t xml:space="preserve">rès </w:t>
      </w:r>
      <w:r w:rsidRPr="0048389A">
        <w:rPr>
          <w:rFonts w:asciiTheme="minorHAnsi" w:eastAsia="Tahoma" w:hAnsiTheme="minorHAnsi" w:cstheme="minorHAnsi"/>
        </w:rPr>
        <w:t>P</w:t>
      </w:r>
      <w:r w:rsidR="0048389A">
        <w:rPr>
          <w:rFonts w:asciiTheme="minorHAnsi" w:eastAsia="Tahoma" w:hAnsiTheme="minorHAnsi" w:cstheme="minorHAnsi"/>
        </w:rPr>
        <w:t xml:space="preserve">etite </w:t>
      </w:r>
      <w:r w:rsidRPr="0048389A">
        <w:rPr>
          <w:rFonts w:asciiTheme="minorHAnsi" w:eastAsia="Tahoma" w:hAnsiTheme="minorHAnsi" w:cstheme="minorHAnsi"/>
        </w:rPr>
        <w:t>S</w:t>
      </w:r>
      <w:r w:rsidR="0048389A">
        <w:rPr>
          <w:rFonts w:asciiTheme="minorHAnsi" w:eastAsia="Tahoma" w:hAnsiTheme="minorHAnsi" w:cstheme="minorHAnsi"/>
        </w:rPr>
        <w:t>ection</w:t>
      </w:r>
      <w:r w:rsidRPr="0048389A">
        <w:rPr>
          <w:rFonts w:asciiTheme="minorHAnsi" w:eastAsia="Tahoma" w:hAnsiTheme="minorHAnsi" w:cstheme="minorHAnsi"/>
        </w:rPr>
        <w:t xml:space="preserve"> à </w:t>
      </w:r>
      <w:r w:rsidR="00C36CE7">
        <w:rPr>
          <w:rFonts w:asciiTheme="minorHAnsi" w:eastAsia="Tahoma" w:hAnsiTheme="minorHAnsi" w:cstheme="minorHAnsi"/>
          <w:bCs/>
        </w:rPr>
        <w:t>Jean Zay.</w:t>
      </w:r>
    </w:p>
    <w:p w14:paraId="7690B908" w14:textId="76E27452" w:rsidR="56B3ECD7" w:rsidRPr="00901958" w:rsidRDefault="56B3ECD7" w:rsidP="56B3ECD7">
      <w:pPr>
        <w:pStyle w:val="Paragraphedeliste"/>
        <w:spacing w:line="257" w:lineRule="auto"/>
        <w:jc w:val="both"/>
        <w:rPr>
          <w:rFonts w:asciiTheme="minorHAnsi" w:eastAsia="Tahoma" w:hAnsiTheme="minorHAnsi" w:cstheme="minorHAnsi"/>
        </w:rPr>
      </w:pPr>
    </w:p>
    <w:p w14:paraId="0AC2BCE0" w14:textId="1FDE04C1" w:rsidR="73115F5E" w:rsidRPr="00901958" w:rsidRDefault="73115F5E" w:rsidP="56B3ECD7">
      <w:pPr>
        <w:pStyle w:val="Paragraphedeliste"/>
        <w:spacing w:line="257" w:lineRule="auto"/>
        <w:jc w:val="both"/>
        <w:rPr>
          <w:rFonts w:asciiTheme="minorHAnsi" w:hAnsiTheme="minorHAnsi" w:cstheme="minorHAnsi"/>
        </w:rPr>
      </w:pPr>
      <w:r w:rsidRPr="00901958">
        <w:rPr>
          <w:rFonts w:asciiTheme="minorHAnsi" w:eastAsia="Tahoma" w:hAnsiTheme="minorHAnsi" w:cstheme="minorHAnsi"/>
          <w:u w:val="single"/>
        </w:rPr>
        <w:t>Montant travaux :</w:t>
      </w:r>
      <w:r w:rsidRPr="00901958">
        <w:rPr>
          <w:rFonts w:asciiTheme="minorHAnsi" w:eastAsia="Tahoma" w:hAnsiTheme="minorHAnsi" w:cstheme="minorHAnsi"/>
        </w:rPr>
        <w:t xml:space="preserve"> </w:t>
      </w:r>
      <w:r w:rsidRPr="00901958">
        <w:rPr>
          <w:rFonts w:asciiTheme="minorHAnsi" w:eastAsia="Tahoma" w:hAnsiTheme="minorHAnsi" w:cstheme="minorHAnsi"/>
          <w:b/>
          <w:bCs/>
        </w:rPr>
        <w:t>340 000€</w:t>
      </w:r>
    </w:p>
    <w:p w14:paraId="74139A7E" w14:textId="48896951" w:rsidR="56B3ECD7" w:rsidRPr="00901958" w:rsidRDefault="56B3ECD7" w:rsidP="56B3ECD7">
      <w:pPr>
        <w:pStyle w:val="Paragraphedeliste"/>
        <w:spacing w:line="257" w:lineRule="auto"/>
        <w:jc w:val="both"/>
        <w:rPr>
          <w:rFonts w:asciiTheme="minorHAnsi" w:eastAsia="Tahoma" w:hAnsiTheme="minorHAnsi" w:cstheme="minorHAnsi"/>
          <w:b/>
          <w:bCs/>
        </w:rPr>
      </w:pPr>
    </w:p>
    <w:p w14:paraId="23C2F986" w14:textId="79AB99E3" w:rsidR="00CF1436" w:rsidRPr="0078561E" w:rsidRDefault="00025623" w:rsidP="0078561E">
      <w:pPr>
        <w:pStyle w:val="Paragraphedeliste"/>
        <w:numPr>
          <w:ilvl w:val="0"/>
          <w:numId w:val="9"/>
        </w:numPr>
        <w:rPr>
          <w:rFonts w:asciiTheme="minorHAnsi" w:hAnsiTheme="minorHAnsi" w:cstheme="minorHAnsi"/>
          <w:b/>
          <w:bCs/>
        </w:rPr>
      </w:pPr>
      <w:bookmarkStart w:id="1" w:name="_Hlk170465597"/>
      <w:r w:rsidRPr="0078561E">
        <w:rPr>
          <w:rFonts w:asciiTheme="minorHAnsi" w:hAnsiTheme="minorHAnsi" w:cstheme="minorHAnsi"/>
          <w:b/>
          <w:bCs/>
        </w:rPr>
        <w:t>Travaux favorisant l</w:t>
      </w:r>
      <w:r w:rsidR="00CF1436" w:rsidRPr="0078561E">
        <w:rPr>
          <w:rFonts w:asciiTheme="minorHAnsi" w:hAnsiTheme="minorHAnsi" w:cstheme="minorHAnsi"/>
          <w:b/>
          <w:bCs/>
        </w:rPr>
        <w:t>a sobriété énergétique :</w:t>
      </w:r>
    </w:p>
    <w:p w14:paraId="14357004" w14:textId="77777777" w:rsidR="0078561E" w:rsidRPr="00901958" w:rsidRDefault="0078561E" w:rsidP="0078561E">
      <w:pPr>
        <w:pStyle w:val="Paragraphedeliste"/>
        <w:rPr>
          <w:rFonts w:asciiTheme="minorHAnsi" w:hAnsiTheme="minorHAnsi" w:cstheme="minorHAnsi"/>
          <w:b/>
          <w:bCs/>
        </w:rPr>
      </w:pPr>
    </w:p>
    <w:bookmarkEnd w:id="1"/>
    <w:p w14:paraId="2621F951" w14:textId="29768D06" w:rsidR="00CF1436" w:rsidRPr="00901958" w:rsidRDefault="009B3F38" w:rsidP="00CF1436">
      <w:pPr>
        <w:spacing w:line="259" w:lineRule="auto"/>
        <w:jc w:val="both"/>
        <w:rPr>
          <w:rFonts w:asciiTheme="minorHAnsi" w:eastAsiaTheme="minorHAnsi" w:hAnsiTheme="minorHAnsi" w:cstheme="minorHAnsi"/>
          <w:lang w:eastAsia="en-US"/>
        </w:rPr>
      </w:pPr>
      <w:r w:rsidRPr="00901958">
        <w:rPr>
          <w:rFonts w:asciiTheme="minorHAnsi" w:eastAsiaTheme="minorHAnsi" w:hAnsiTheme="minorHAnsi" w:cstheme="minorHAnsi"/>
          <w:lang w:eastAsia="en-US"/>
        </w:rPr>
        <w:t>L</w:t>
      </w:r>
      <w:r w:rsidR="001F167A">
        <w:rPr>
          <w:rFonts w:asciiTheme="minorHAnsi" w:eastAsiaTheme="minorHAnsi" w:hAnsiTheme="minorHAnsi" w:cstheme="minorHAnsi"/>
          <w:lang w:eastAsia="en-US"/>
        </w:rPr>
        <w:t xml:space="preserve">a Ville </w:t>
      </w:r>
      <w:r w:rsidR="0051622C" w:rsidRPr="00901958">
        <w:rPr>
          <w:rFonts w:asciiTheme="minorHAnsi" w:eastAsiaTheme="minorHAnsi" w:hAnsiTheme="minorHAnsi" w:cstheme="minorHAnsi"/>
          <w:lang w:eastAsia="en-US"/>
        </w:rPr>
        <w:t>poursuit</w:t>
      </w:r>
      <w:r w:rsidR="00CF1436" w:rsidRPr="00901958">
        <w:rPr>
          <w:rFonts w:asciiTheme="minorHAnsi" w:eastAsiaTheme="minorHAnsi" w:hAnsiTheme="minorHAnsi" w:cstheme="minorHAnsi"/>
          <w:lang w:eastAsia="en-US"/>
        </w:rPr>
        <w:t xml:space="preserve"> pleinement </w:t>
      </w:r>
      <w:r w:rsidR="0051622C" w:rsidRPr="00901958">
        <w:rPr>
          <w:rFonts w:asciiTheme="minorHAnsi" w:eastAsiaTheme="minorHAnsi" w:hAnsiTheme="minorHAnsi" w:cstheme="minorHAnsi"/>
          <w:lang w:eastAsia="en-US"/>
        </w:rPr>
        <w:t>son</w:t>
      </w:r>
      <w:r w:rsidR="00CF1436" w:rsidRPr="00901958">
        <w:rPr>
          <w:rFonts w:asciiTheme="minorHAnsi" w:eastAsiaTheme="minorHAnsi" w:hAnsiTheme="minorHAnsi" w:cstheme="minorHAnsi"/>
          <w:lang w:eastAsia="en-US"/>
        </w:rPr>
        <w:t xml:space="preserve"> plan</w:t>
      </w:r>
      <w:r w:rsidR="004F6A04" w:rsidRPr="00901958">
        <w:rPr>
          <w:rFonts w:asciiTheme="minorHAnsi" w:eastAsiaTheme="minorHAnsi" w:hAnsiTheme="minorHAnsi" w:cstheme="minorHAnsi"/>
          <w:lang w:eastAsia="en-US"/>
        </w:rPr>
        <w:t xml:space="preserve"> en faveur de la</w:t>
      </w:r>
      <w:r w:rsidR="00CF1436" w:rsidRPr="00901958">
        <w:rPr>
          <w:rFonts w:asciiTheme="minorHAnsi" w:eastAsiaTheme="minorHAnsi" w:hAnsiTheme="minorHAnsi" w:cstheme="minorHAnsi"/>
          <w:lang w:eastAsia="en-US"/>
        </w:rPr>
        <w:t xml:space="preserve"> sobriété énergétique.</w:t>
      </w:r>
      <w:r w:rsidR="001F167A">
        <w:rPr>
          <w:rFonts w:asciiTheme="minorHAnsi" w:eastAsiaTheme="minorHAnsi" w:hAnsiTheme="minorHAnsi" w:cstheme="minorHAnsi"/>
          <w:lang w:eastAsia="en-US"/>
        </w:rPr>
        <w:t xml:space="preserve"> </w:t>
      </w:r>
      <w:r w:rsidR="00CF1436" w:rsidRPr="00901958">
        <w:rPr>
          <w:rFonts w:asciiTheme="minorHAnsi" w:eastAsiaTheme="minorHAnsi" w:hAnsiTheme="minorHAnsi" w:cstheme="minorHAnsi"/>
          <w:lang w:eastAsia="en-US"/>
        </w:rPr>
        <w:t xml:space="preserve">Une partie </w:t>
      </w:r>
      <w:r w:rsidR="00B44961" w:rsidRPr="00901958">
        <w:rPr>
          <w:rFonts w:asciiTheme="minorHAnsi" w:eastAsiaTheme="minorHAnsi" w:hAnsiTheme="minorHAnsi" w:cstheme="minorHAnsi"/>
          <w:lang w:eastAsia="en-US"/>
        </w:rPr>
        <w:t xml:space="preserve">importante du </w:t>
      </w:r>
      <w:r w:rsidR="00CF1436" w:rsidRPr="00901958">
        <w:rPr>
          <w:rFonts w:asciiTheme="minorHAnsi" w:eastAsiaTheme="minorHAnsi" w:hAnsiTheme="minorHAnsi" w:cstheme="minorHAnsi"/>
          <w:lang w:eastAsia="en-US"/>
        </w:rPr>
        <w:t>budget est consacré</w:t>
      </w:r>
      <w:r w:rsidR="0048389A">
        <w:rPr>
          <w:rFonts w:asciiTheme="minorHAnsi" w:eastAsiaTheme="minorHAnsi" w:hAnsiTheme="minorHAnsi" w:cstheme="minorHAnsi"/>
          <w:lang w:eastAsia="en-US"/>
        </w:rPr>
        <w:t>e</w:t>
      </w:r>
      <w:r w:rsidR="00CF1436" w:rsidRPr="00901958">
        <w:rPr>
          <w:rFonts w:asciiTheme="minorHAnsi" w:eastAsiaTheme="minorHAnsi" w:hAnsiTheme="minorHAnsi" w:cstheme="minorHAnsi"/>
          <w:lang w:eastAsia="en-US"/>
        </w:rPr>
        <w:t xml:space="preserve"> au remplacement des menuiseries et à l’étanchéité des toitures dont les objectifs poursuivis sont :</w:t>
      </w:r>
    </w:p>
    <w:p w14:paraId="00666F46" w14:textId="7A4C9016" w:rsidR="00CF1436" w:rsidRPr="00901958" w:rsidRDefault="00CF1436" w:rsidP="00AB4561">
      <w:pPr>
        <w:numPr>
          <w:ilvl w:val="0"/>
          <w:numId w:val="8"/>
        </w:numPr>
        <w:spacing w:after="160" w:line="259" w:lineRule="auto"/>
        <w:contextualSpacing/>
        <w:jc w:val="both"/>
        <w:rPr>
          <w:rFonts w:asciiTheme="minorHAnsi" w:eastAsiaTheme="minorHAnsi" w:hAnsiTheme="minorHAnsi" w:cstheme="minorHAnsi"/>
          <w:lang w:eastAsia="en-US"/>
        </w:rPr>
      </w:pPr>
      <w:r w:rsidRPr="00901958">
        <w:rPr>
          <w:rFonts w:asciiTheme="minorHAnsi" w:eastAsiaTheme="minorHAnsi" w:hAnsiTheme="minorHAnsi" w:cstheme="minorHAnsi"/>
          <w:lang w:eastAsia="en-US"/>
        </w:rPr>
        <w:t>La réduction du coût énergétique dans les écoles</w:t>
      </w:r>
      <w:r w:rsidR="0048389A">
        <w:rPr>
          <w:rFonts w:asciiTheme="minorHAnsi" w:eastAsiaTheme="minorHAnsi" w:hAnsiTheme="minorHAnsi" w:cstheme="minorHAnsi"/>
          <w:lang w:eastAsia="en-US"/>
        </w:rPr>
        <w:t> ;</w:t>
      </w:r>
    </w:p>
    <w:p w14:paraId="74C7718C" w14:textId="66408C28" w:rsidR="00CF1436" w:rsidRPr="00901958" w:rsidRDefault="00CF1436" w:rsidP="00AB4561">
      <w:pPr>
        <w:numPr>
          <w:ilvl w:val="0"/>
          <w:numId w:val="8"/>
        </w:numPr>
        <w:spacing w:after="160" w:line="259" w:lineRule="auto"/>
        <w:contextualSpacing/>
        <w:jc w:val="both"/>
        <w:rPr>
          <w:rFonts w:asciiTheme="minorHAnsi" w:eastAsiaTheme="minorHAnsi" w:hAnsiTheme="minorHAnsi" w:cstheme="minorHAnsi"/>
          <w:lang w:eastAsia="en-US"/>
        </w:rPr>
      </w:pPr>
      <w:r w:rsidRPr="00901958">
        <w:rPr>
          <w:rFonts w:asciiTheme="minorHAnsi" w:eastAsiaTheme="minorHAnsi" w:hAnsiTheme="minorHAnsi" w:cstheme="minorHAnsi"/>
          <w:lang w:eastAsia="en-US"/>
        </w:rPr>
        <w:t>L’amélioration du confort des usagers</w:t>
      </w:r>
      <w:r w:rsidR="0048389A">
        <w:rPr>
          <w:rFonts w:asciiTheme="minorHAnsi" w:eastAsiaTheme="minorHAnsi" w:hAnsiTheme="minorHAnsi" w:cstheme="minorHAnsi"/>
          <w:lang w:eastAsia="en-US"/>
        </w:rPr>
        <w:t>.</w:t>
      </w:r>
    </w:p>
    <w:p w14:paraId="1A21F4C2" w14:textId="77777777" w:rsidR="00412722" w:rsidRDefault="00412722" w:rsidP="56B3ECD7">
      <w:pPr>
        <w:spacing w:line="259" w:lineRule="auto"/>
        <w:jc w:val="both"/>
        <w:rPr>
          <w:rFonts w:asciiTheme="minorHAnsi" w:eastAsiaTheme="minorEastAsia" w:hAnsiTheme="minorHAnsi" w:cstheme="minorHAnsi"/>
          <w:u w:val="single"/>
          <w:lang w:eastAsia="en-US"/>
        </w:rPr>
      </w:pPr>
    </w:p>
    <w:p w14:paraId="23B77BDD" w14:textId="77777777" w:rsidR="00412722" w:rsidRDefault="00412722" w:rsidP="56B3ECD7">
      <w:pPr>
        <w:spacing w:line="259" w:lineRule="auto"/>
        <w:jc w:val="both"/>
        <w:rPr>
          <w:rFonts w:asciiTheme="minorHAnsi" w:eastAsiaTheme="minorEastAsia" w:hAnsiTheme="minorHAnsi" w:cstheme="minorHAnsi"/>
          <w:u w:val="single"/>
          <w:lang w:eastAsia="en-US"/>
        </w:rPr>
      </w:pPr>
    </w:p>
    <w:p w14:paraId="75EAACE6"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46F7F1CF"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31046E96"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121348E9"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08E0D303"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340BCEB1"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44052368"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142C3516"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7EFD3A78"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53B9179C"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7ECBABFC" w14:textId="77777777" w:rsidR="00153228" w:rsidRDefault="00153228" w:rsidP="56B3ECD7">
      <w:pPr>
        <w:spacing w:line="259" w:lineRule="auto"/>
        <w:jc w:val="both"/>
        <w:rPr>
          <w:rFonts w:asciiTheme="minorHAnsi" w:eastAsiaTheme="minorEastAsia" w:hAnsiTheme="minorHAnsi" w:cstheme="minorHAnsi"/>
          <w:u w:val="single"/>
          <w:lang w:eastAsia="en-US"/>
        </w:rPr>
      </w:pPr>
    </w:p>
    <w:p w14:paraId="6691ED76" w14:textId="77777777" w:rsidR="00153228" w:rsidRPr="00901958" w:rsidRDefault="00153228" w:rsidP="56B3ECD7">
      <w:pPr>
        <w:spacing w:line="259" w:lineRule="auto"/>
        <w:jc w:val="both"/>
        <w:rPr>
          <w:rFonts w:asciiTheme="minorHAnsi" w:eastAsiaTheme="minorEastAsia" w:hAnsiTheme="minorHAnsi" w:cstheme="minorHAnsi"/>
          <w:u w:val="single"/>
          <w:lang w:eastAsia="en-US"/>
        </w:rPr>
      </w:pPr>
    </w:p>
    <w:p w14:paraId="021351B5" w14:textId="5CCFDEB5" w:rsidR="56B3ECD7" w:rsidRPr="00412722" w:rsidRDefault="0048389A" w:rsidP="00412722">
      <w:pPr>
        <w:spacing w:line="259" w:lineRule="auto"/>
        <w:jc w:val="both"/>
        <w:rPr>
          <w:rFonts w:asciiTheme="minorHAnsi" w:eastAsiaTheme="minorEastAsia" w:hAnsiTheme="minorHAnsi" w:cstheme="minorHAnsi"/>
          <w:lang w:eastAsia="en-US"/>
        </w:rPr>
      </w:pPr>
      <w:bookmarkStart w:id="2" w:name="_Hlk170466388"/>
      <w:r>
        <w:rPr>
          <w:rFonts w:asciiTheme="minorHAnsi" w:eastAsiaTheme="minorEastAsia" w:hAnsiTheme="minorHAnsi" w:cstheme="minorHAnsi"/>
          <w:u w:val="single"/>
          <w:lang w:eastAsia="en-US"/>
        </w:rPr>
        <w:t>Montant total des travaux</w:t>
      </w:r>
      <w:r w:rsidR="00CF1436" w:rsidRPr="00901958">
        <w:rPr>
          <w:rFonts w:asciiTheme="minorHAnsi" w:eastAsiaTheme="minorEastAsia" w:hAnsiTheme="minorHAnsi" w:cstheme="minorHAnsi"/>
          <w:u w:val="single"/>
          <w:lang w:eastAsia="en-US"/>
        </w:rPr>
        <w:t>:</w:t>
      </w:r>
      <w:r w:rsidR="00873925">
        <w:rPr>
          <w:rFonts w:asciiTheme="minorHAnsi" w:eastAsiaTheme="minorEastAsia" w:hAnsiTheme="minorHAnsi" w:cstheme="minorHAnsi"/>
          <w:b/>
          <w:bCs/>
          <w:lang w:eastAsia="en-US"/>
        </w:rPr>
        <w:t xml:space="preserve"> 8</w:t>
      </w:r>
      <w:r w:rsidR="00CF1436" w:rsidRPr="00901958">
        <w:rPr>
          <w:rFonts w:asciiTheme="minorHAnsi" w:eastAsiaTheme="minorEastAsia" w:hAnsiTheme="minorHAnsi" w:cstheme="minorHAnsi"/>
          <w:b/>
          <w:bCs/>
          <w:lang w:eastAsia="en-US"/>
        </w:rPr>
        <w:t>80 000</w:t>
      </w:r>
      <w:r w:rsidR="00CF1436" w:rsidRPr="00901958">
        <w:rPr>
          <w:rFonts w:asciiTheme="minorHAnsi" w:eastAsiaTheme="minorEastAsia" w:hAnsiTheme="minorHAnsi" w:cstheme="minorHAnsi"/>
          <w:lang w:eastAsia="en-US"/>
        </w:rPr>
        <w:t xml:space="preserve"> </w:t>
      </w:r>
      <w:r w:rsidR="00CF1436" w:rsidRPr="00901958">
        <w:rPr>
          <w:rFonts w:asciiTheme="minorHAnsi" w:eastAsiaTheme="minorEastAsia" w:hAnsiTheme="minorHAnsi" w:cstheme="minorHAnsi"/>
          <w:b/>
          <w:bCs/>
          <w:lang w:eastAsia="en-US"/>
        </w:rPr>
        <w:t>€</w:t>
      </w:r>
      <w:bookmarkEnd w:id="2"/>
    </w:p>
    <w:tbl>
      <w:tblPr>
        <w:tblW w:w="9013" w:type="dxa"/>
        <w:tblCellMar>
          <w:left w:w="70" w:type="dxa"/>
          <w:right w:w="70" w:type="dxa"/>
        </w:tblCellMar>
        <w:tblLook w:val="04A0" w:firstRow="1" w:lastRow="0" w:firstColumn="1" w:lastColumn="0" w:noHBand="0" w:noVBand="1"/>
      </w:tblPr>
      <w:tblGrid>
        <w:gridCol w:w="1782"/>
        <w:gridCol w:w="2043"/>
        <w:gridCol w:w="3500"/>
        <w:gridCol w:w="1688"/>
      </w:tblGrid>
      <w:tr w:rsidR="00CF1436" w:rsidRPr="00901958" w14:paraId="01EA7110" w14:textId="77777777" w:rsidTr="0048389A">
        <w:trPr>
          <w:trHeight w:val="297"/>
        </w:trPr>
        <w:tc>
          <w:tcPr>
            <w:tcW w:w="1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0F41C"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Talabot</w:t>
            </w:r>
          </w:p>
        </w:tc>
        <w:tc>
          <w:tcPr>
            <w:tcW w:w="2043" w:type="dxa"/>
            <w:tcBorders>
              <w:top w:val="single" w:sz="4" w:space="0" w:color="auto"/>
              <w:left w:val="nil"/>
              <w:bottom w:val="single" w:sz="4" w:space="0" w:color="auto"/>
              <w:right w:val="single" w:sz="4" w:space="0" w:color="auto"/>
            </w:tcBorders>
            <w:shd w:val="clear" w:color="auto" w:fill="auto"/>
            <w:vAlign w:val="center"/>
            <w:hideMark/>
          </w:tcPr>
          <w:p w14:paraId="2781BAE1"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w:t>
            </w:r>
          </w:p>
        </w:tc>
        <w:tc>
          <w:tcPr>
            <w:tcW w:w="3500" w:type="dxa"/>
            <w:tcBorders>
              <w:top w:val="single" w:sz="4" w:space="0" w:color="auto"/>
              <w:left w:val="nil"/>
              <w:bottom w:val="single" w:sz="4" w:space="0" w:color="auto"/>
              <w:right w:val="single" w:sz="4" w:space="0" w:color="auto"/>
            </w:tcBorders>
            <w:shd w:val="clear" w:color="auto" w:fill="auto"/>
            <w:vAlign w:val="center"/>
            <w:hideMark/>
          </w:tcPr>
          <w:p w14:paraId="36EB0203"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Changement de menuiserie</w:t>
            </w:r>
          </w:p>
        </w:tc>
        <w:tc>
          <w:tcPr>
            <w:tcW w:w="1688" w:type="dxa"/>
            <w:tcBorders>
              <w:top w:val="single" w:sz="4" w:space="0" w:color="auto"/>
              <w:left w:val="nil"/>
              <w:bottom w:val="single" w:sz="4" w:space="0" w:color="auto"/>
              <w:right w:val="single" w:sz="4" w:space="0" w:color="auto"/>
            </w:tcBorders>
            <w:shd w:val="clear" w:color="auto" w:fill="auto"/>
            <w:noWrap/>
            <w:vAlign w:val="center"/>
            <w:hideMark/>
          </w:tcPr>
          <w:p w14:paraId="70B8F05F"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45 000,00 €</w:t>
            </w:r>
          </w:p>
        </w:tc>
      </w:tr>
      <w:tr w:rsidR="00CF1436" w:rsidRPr="00901958" w14:paraId="52D7FACC"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1A0032BB"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Charles Martel</w:t>
            </w:r>
          </w:p>
        </w:tc>
        <w:tc>
          <w:tcPr>
            <w:tcW w:w="2043" w:type="dxa"/>
            <w:tcBorders>
              <w:top w:val="nil"/>
              <w:left w:val="nil"/>
              <w:bottom w:val="single" w:sz="4" w:space="0" w:color="auto"/>
              <w:right w:val="single" w:sz="4" w:space="0" w:color="auto"/>
            </w:tcBorders>
            <w:shd w:val="clear" w:color="auto" w:fill="auto"/>
            <w:vAlign w:val="center"/>
            <w:hideMark/>
          </w:tcPr>
          <w:p w14:paraId="14A6E118"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Etanchéité + sanitaires</w:t>
            </w:r>
          </w:p>
        </w:tc>
        <w:tc>
          <w:tcPr>
            <w:tcW w:w="3500" w:type="dxa"/>
            <w:tcBorders>
              <w:top w:val="nil"/>
              <w:left w:val="nil"/>
              <w:bottom w:val="single" w:sz="4" w:space="0" w:color="auto"/>
              <w:right w:val="single" w:sz="4" w:space="0" w:color="auto"/>
            </w:tcBorders>
            <w:shd w:val="clear" w:color="auto" w:fill="auto"/>
            <w:vAlign w:val="center"/>
            <w:hideMark/>
          </w:tcPr>
          <w:p w14:paraId="6115FFD4"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Réfection sanitaire complète filles garçons + réfection toiture</w:t>
            </w:r>
          </w:p>
        </w:tc>
        <w:tc>
          <w:tcPr>
            <w:tcW w:w="1688" w:type="dxa"/>
            <w:tcBorders>
              <w:top w:val="nil"/>
              <w:left w:val="nil"/>
              <w:bottom w:val="single" w:sz="4" w:space="0" w:color="auto"/>
              <w:right w:val="single" w:sz="4" w:space="0" w:color="auto"/>
            </w:tcBorders>
            <w:shd w:val="clear" w:color="auto" w:fill="auto"/>
            <w:noWrap/>
            <w:vAlign w:val="center"/>
            <w:hideMark/>
          </w:tcPr>
          <w:p w14:paraId="24044501"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295 000,00 €</w:t>
            </w:r>
          </w:p>
        </w:tc>
      </w:tr>
      <w:tr w:rsidR="00CF1436" w:rsidRPr="00901958" w14:paraId="11F0CCFE" w14:textId="77777777" w:rsidTr="0048389A">
        <w:trPr>
          <w:trHeight w:val="892"/>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42BD503B"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Capouchiné</w:t>
            </w:r>
          </w:p>
        </w:tc>
        <w:tc>
          <w:tcPr>
            <w:tcW w:w="2043" w:type="dxa"/>
            <w:tcBorders>
              <w:top w:val="nil"/>
              <w:left w:val="nil"/>
              <w:bottom w:val="single" w:sz="4" w:space="0" w:color="auto"/>
              <w:right w:val="single" w:sz="4" w:space="0" w:color="auto"/>
            </w:tcBorders>
            <w:shd w:val="clear" w:color="auto" w:fill="auto"/>
            <w:vAlign w:val="center"/>
            <w:hideMark/>
          </w:tcPr>
          <w:p w14:paraId="73BBC564"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 +peinture</w:t>
            </w:r>
          </w:p>
        </w:tc>
        <w:tc>
          <w:tcPr>
            <w:tcW w:w="3500" w:type="dxa"/>
            <w:tcBorders>
              <w:top w:val="nil"/>
              <w:left w:val="nil"/>
              <w:bottom w:val="single" w:sz="4" w:space="0" w:color="auto"/>
              <w:right w:val="single" w:sz="4" w:space="0" w:color="auto"/>
            </w:tcBorders>
            <w:shd w:val="clear" w:color="auto" w:fill="auto"/>
            <w:vAlign w:val="center"/>
            <w:hideMark/>
          </w:tcPr>
          <w:p w14:paraId="059084FE"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Réfection sol + menuiserie+ reprise évacuation +peinture circulation</w:t>
            </w:r>
          </w:p>
        </w:tc>
        <w:tc>
          <w:tcPr>
            <w:tcW w:w="1688" w:type="dxa"/>
            <w:tcBorders>
              <w:top w:val="nil"/>
              <w:left w:val="nil"/>
              <w:bottom w:val="single" w:sz="4" w:space="0" w:color="auto"/>
              <w:right w:val="single" w:sz="4" w:space="0" w:color="auto"/>
            </w:tcBorders>
            <w:shd w:val="clear" w:color="auto" w:fill="auto"/>
            <w:noWrap/>
            <w:vAlign w:val="center"/>
            <w:hideMark/>
          </w:tcPr>
          <w:p w14:paraId="144ABAE6"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60 000,00 €</w:t>
            </w:r>
          </w:p>
        </w:tc>
      </w:tr>
      <w:tr w:rsidR="00CF1436" w:rsidRPr="00901958" w14:paraId="0492807D"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5DF4F208"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P. Semard</w:t>
            </w:r>
          </w:p>
        </w:tc>
        <w:tc>
          <w:tcPr>
            <w:tcW w:w="2043" w:type="dxa"/>
            <w:tcBorders>
              <w:top w:val="nil"/>
              <w:left w:val="nil"/>
              <w:bottom w:val="single" w:sz="4" w:space="0" w:color="auto"/>
              <w:right w:val="single" w:sz="4" w:space="0" w:color="auto"/>
            </w:tcBorders>
            <w:shd w:val="clear" w:color="auto" w:fill="auto"/>
            <w:vAlign w:val="center"/>
            <w:hideMark/>
          </w:tcPr>
          <w:p w14:paraId="18F5FADE"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 +peinture</w:t>
            </w:r>
          </w:p>
        </w:tc>
        <w:tc>
          <w:tcPr>
            <w:tcW w:w="3500" w:type="dxa"/>
            <w:tcBorders>
              <w:top w:val="nil"/>
              <w:left w:val="nil"/>
              <w:bottom w:val="single" w:sz="4" w:space="0" w:color="auto"/>
              <w:right w:val="single" w:sz="4" w:space="0" w:color="auto"/>
            </w:tcBorders>
            <w:shd w:val="clear" w:color="auto" w:fill="auto"/>
            <w:vAlign w:val="center"/>
            <w:hideMark/>
          </w:tcPr>
          <w:p w14:paraId="2FA5E7F2"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Remplacement menuiserie +reprise peinture</w:t>
            </w:r>
          </w:p>
        </w:tc>
        <w:tc>
          <w:tcPr>
            <w:tcW w:w="1688" w:type="dxa"/>
            <w:tcBorders>
              <w:top w:val="nil"/>
              <w:left w:val="nil"/>
              <w:bottom w:val="single" w:sz="4" w:space="0" w:color="auto"/>
              <w:right w:val="single" w:sz="4" w:space="0" w:color="auto"/>
            </w:tcBorders>
            <w:shd w:val="clear" w:color="auto" w:fill="auto"/>
            <w:noWrap/>
            <w:vAlign w:val="center"/>
            <w:hideMark/>
          </w:tcPr>
          <w:p w14:paraId="0AC00BD4"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100 000,00 €</w:t>
            </w:r>
          </w:p>
        </w:tc>
      </w:tr>
      <w:tr w:rsidR="00CF1436" w:rsidRPr="00901958" w14:paraId="4E48796D"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0357DEEE"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Eau Bouillie</w:t>
            </w:r>
          </w:p>
        </w:tc>
        <w:tc>
          <w:tcPr>
            <w:tcW w:w="2043" w:type="dxa"/>
            <w:tcBorders>
              <w:top w:val="nil"/>
              <w:left w:val="nil"/>
              <w:bottom w:val="single" w:sz="4" w:space="0" w:color="auto"/>
              <w:right w:val="single" w:sz="4" w:space="0" w:color="auto"/>
            </w:tcBorders>
            <w:shd w:val="clear" w:color="auto" w:fill="auto"/>
            <w:vAlign w:val="center"/>
            <w:hideMark/>
          </w:tcPr>
          <w:p w14:paraId="5D1007AF"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w:t>
            </w:r>
          </w:p>
        </w:tc>
        <w:tc>
          <w:tcPr>
            <w:tcW w:w="3500" w:type="dxa"/>
            <w:tcBorders>
              <w:top w:val="nil"/>
              <w:left w:val="nil"/>
              <w:bottom w:val="single" w:sz="4" w:space="0" w:color="auto"/>
              <w:right w:val="single" w:sz="4" w:space="0" w:color="auto"/>
            </w:tcBorders>
            <w:shd w:val="clear" w:color="auto" w:fill="auto"/>
            <w:vAlign w:val="center"/>
            <w:hideMark/>
          </w:tcPr>
          <w:p w14:paraId="4B039965"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Remplacement menuiserie réfectoire+ accueil</w:t>
            </w:r>
          </w:p>
        </w:tc>
        <w:tc>
          <w:tcPr>
            <w:tcW w:w="1688" w:type="dxa"/>
            <w:tcBorders>
              <w:top w:val="nil"/>
              <w:left w:val="nil"/>
              <w:bottom w:val="single" w:sz="4" w:space="0" w:color="auto"/>
              <w:right w:val="single" w:sz="4" w:space="0" w:color="auto"/>
            </w:tcBorders>
            <w:shd w:val="clear" w:color="auto" w:fill="auto"/>
            <w:noWrap/>
            <w:vAlign w:val="center"/>
            <w:hideMark/>
          </w:tcPr>
          <w:p w14:paraId="642082D8"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50 000,00 €</w:t>
            </w:r>
          </w:p>
        </w:tc>
      </w:tr>
      <w:tr w:rsidR="00CF1436" w:rsidRPr="00901958" w14:paraId="2904A041" w14:textId="77777777" w:rsidTr="0048389A">
        <w:trPr>
          <w:trHeight w:val="892"/>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4D672616"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Dolto et Soboul</w:t>
            </w:r>
          </w:p>
        </w:tc>
        <w:tc>
          <w:tcPr>
            <w:tcW w:w="2043" w:type="dxa"/>
            <w:tcBorders>
              <w:top w:val="nil"/>
              <w:left w:val="nil"/>
              <w:bottom w:val="single" w:sz="4" w:space="0" w:color="auto"/>
              <w:right w:val="single" w:sz="4" w:space="0" w:color="auto"/>
            </w:tcBorders>
            <w:shd w:val="clear" w:color="auto" w:fill="auto"/>
            <w:vAlign w:val="center"/>
            <w:hideMark/>
          </w:tcPr>
          <w:p w14:paraId="092CEB85"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 +peinture</w:t>
            </w:r>
          </w:p>
        </w:tc>
        <w:tc>
          <w:tcPr>
            <w:tcW w:w="3500" w:type="dxa"/>
            <w:tcBorders>
              <w:top w:val="nil"/>
              <w:left w:val="nil"/>
              <w:bottom w:val="single" w:sz="4" w:space="0" w:color="auto"/>
              <w:right w:val="single" w:sz="4" w:space="0" w:color="auto"/>
            </w:tcBorders>
            <w:shd w:val="clear" w:color="auto" w:fill="auto"/>
            <w:vAlign w:val="center"/>
            <w:hideMark/>
          </w:tcPr>
          <w:p w14:paraId="1B53F269"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Remplacement menuiserie + réfection peinture cage escalier + sanitaire</w:t>
            </w:r>
          </w:p>
        </w:tc>
        <w:tc>
          <w:tcPr>
            <w:tcW w:w="1688" w:type="dxa"/>
            <w:tcBorders>
              <w:top w:val="nil"/>
              <w:left w:val="nil"/>
              <w:bottom w:val="single" w:sz="4" w:space="0" w:color="auto"/>
              <w:right w:val="single" w:sz="4" w:space="0" w:color="auto"/>
            </w:tcBorders>
            <w:shd w:val="clear" w:color="auto" w:fill="auto"/>
            <w:noWrap/>
            <w:vAlign w:val="center"/>
            <w:hideMark/>
          </w:tcPr>
          <w:p w14:paraId="7E87563F"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48 000,00 €</w:t>
            </w:r>
          </w:p>
        </w:tc>
      </w:tr>
      <w:tr w:rsidR="00CF1436" w:rsidRPr="00901958" w14:paraId="27720931"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3184B0B6"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Lakanal</w:t>
            </w:r>
          </w:p>
        </w:tc>
        <w:tc>
          <w:tcPr>
            <w:tcW w:w="2043" w:type="dxa"/>
            <w:tcBorders>
              <w:top w:val="nil"/>
              <w:left w:val="nil"/>
              <w:bottom w:val="single" w:sz="4" w:space="0" w:color="auto"/>
              <w:right w:val="single" w:sz="4" w:space="0" w:color="auto"/>
            </w:tcBorders>
            <w:shd w:val="clear" w:color="auto" w:fill="auto"/>
            <w:vAlign w:val="center"/>
            <w:hideMark/>
          </w:tcPr>
          <w:p w14:paraId="4A7BFA74"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Réfection étanchéité toiture</w:t>
            </w:r>
          </w:p>
        </w:tc>
        <w:tc>
          <w:tcPr>
            <w:tcW w:w="3500" w:type="dxa"/>
            <w:tcBorders>
              <w:top w:val="nil"/>
              <w:left w:val="nil"/>
              <w:bottom w:val="single" w:sz="4" w:space="0" w:color="auto"/>
              <w:right w:val="single" w:sz="4" w:space="0" w:color="auto"/>
            </w:tcBorders>
            <w:shd w:val="clear" w:color="auto" w:fill="auto"/>
            <w:vAlign w:val="center"/>
            <w:hideMark/>
          </w:tcPr>
          <w:p w14:paraId="114400CC"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Etanchéité réfection toiture</w:t>
            </w:r>
          </w:p>
        </w:tc>
        <w:tc>
          <w:tcPr>
            <w:tcW w:w="1688" w:type="dxa"/>
            <w:tcBorders>
              <w:top w:val="nil"/>
              <w:left w:val="nil"/>
              <w:bottom w:val="single" w:sz="4" w:space="0" w:color="auto"/>
              <w:right w:val="single" w:sz="4" w:space="0" w:color="auto"/>
            </w:tcBorders>
            <w:shd w:val="clear" w:color="auto" w:fill="auto"/>
            <w:noWrap/>
            <w:vAlign w:val="center"/>
            <w:hideMark/>
          </w:tcPr>
          <w:p w14:paraId="78DF3E9D"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120 000,00 €</w:t>
            </w:r>
          </w:p>
        </w:tc>
      </w:tr>
      <w:tr w:rsidR="00CF1436" w:rsidRPr="00901958" w14:paraId="612FBCE6"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5CD775E4"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Marcelin</w:t>
            </w:r>
          </w:p>
        </w:tc>
        <w:tc>
          <w:tcPr>
            <w:tcW w:w="2043" w:type="dxa"/>
            <w:tcBorders>
              <w:top w:val="nil"/>
              <w:left w:val="nil"/>
              <w:bottom w:val="single" w:sz="4" w:space="0" w:color="auto"/>
              <w:right w:val="single" w:sz="4" w:space="0" w:color="auto"/>
            </w:tcBorders>
            <w:shd w:val="clear" w:color="auto" w:fill="auto"/>
            <w:vAlign w:val="center"/>
            <w:hideMark/>
          </w:tcPr>
          <w:p w14:paraId="50D2848B"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w:t>
            </w:r>
          </w:p>
        </w:tc>
        <w:tc>
          <w:tcPr>
            <w:tcW w:w="3500" w:type="dxa"/>
            <w:tcBorders>
              <w:top w:val="nil"/>
              <w:left w:val="nil"/>
              <w:bottom w:val="single" w:sz="4" w:space="0" w:color="auto"/>
              <w:right w:val="single" w:sz="4" w:space="0" w:color="auto"/>
            </w:tcBorders>
            <w:shd w:val="clear" w:color="auto" w:fill="auto"/>
            <w:vAlign w:val="center"/>
            <w:hideMark/>
          </w:tcPr>
          <w:p w14:paraId="3733A4BC"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Fourniture et pose de menuiserie</w:t>
            </w:r>
          </w:p>
        </w:tc>
        <w:tc>
          <w:tcPr>
            <w:tcW w:w="1688" w:type="dxa"/>
            <w:tcBorders>
              <w:top w:val="nil"/>
              <w:left w:val="nil"/>
              <w:bottom w:val="single" w:sz="4" w:space="0" w:color="auto"/>
              <w:right w:val="single" w:sz="4" w:space="0" w:color="auto"/>
            </w:tcBorders>
            <w:shd w:val="clear" w:color="auto" w:fill="auto"/>
            <w:noWrap/>
            <w:vAlign w:val="center"/>
            <w:hideMark/>
          </w:tcPr>
          <w:p w14:paraId="53438AC6"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45 000,00 €</w:t>
            </w:r>
          </w:p>
        </w:tc>
      </w:tr>
      <w:tr w:rsidR="00CF1436" w:rsidRPr="00901958" w14:paraId="11810FE5" w14:textId="77777777" w:rsidTr="0048389A">
        <w:trPr>
          <w:trHeight w:val="892"/>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7F6E9DC4"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A. Camus</w:t>
            </w:r>
          </w:p>
        </w:tc>
        <w:tc>
          <w:tcPr>
            <w:tcW w:w="2043" w:type="dxa"/>
            <w:tcBorders>
              <w:top w:val="nil"/>
              <w:left w:val="nil"/>
              <w:bottom w:val="single" w:sz="4" w:space="0" w:color="auto"/>
              <w:right w:val="single" w:sz="4" w:space="0" w:color="auto"/>
            </w:tcBorders>
            <w:shd w:val="clear" w:color="auto" w:fill="auto"/>
            <w:vAlign w:val="center"/>
            <w:hideMark/>
          </w:tcPr>
          <w:p w14:paraId="51A75CB7"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 +peinture</w:t>
            </w:r>
          </w:p>
        </w:tc>
        <w:tc>
          <w:tcPr>
            <w:tcW w:w="3500" w:type="dxa"/>
            <w:tcBorders>
              <w:top w:val="nil"/>
              <w:left w:val="nil"/>
              <w:bottom w:val="single" w:sz="4" w:space="0" w:color="auto"/>
              <w:right w:val="single" w:sz="4" w:space="0" w:color="auto"/>
            </w:tcBorders>
            <w:shd w:val="clear" w:color="auto" w:fill="auto"/>
            <w:vAlign w:val="center"/>
            <w:hideMark/>
          </w:tcPr>
          <w:p w14:paraId="1C9CC3B5"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 xml:space="preserve">Fourniture et pose de menuiserie + peinture circulation </w:t>
            </w:r>
          </w:p>
        </w:tc>
        <w:tc>
          <w:tcPr>
            <w:tcW w:w="1688" w:type="dxa"/>
            <w:tcBorders>
              <w:top w:val="nil"/>
              <w:left w:val="nil"/>
              <w:bottom w:val="single" w:sz="4" w:space="0" w:color="auto"/>
              <w:right w:val="single" w:sz="4" w:space="0" w:color="auto"/>
            </w:tcBorders>
            <w:shd w:val="clear" w:color="auto" w:fill="auto"/>
            <w:noWrap/>
            <w:vAlign w:val="center"/>
            <w:hideMark/>
          </w:tcPr>
          <w:p w14:paraId="450CA775"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70 000,00 €</w:t>
            </w:r>
          </w:p>
        </w:tc>
      </w:tr>
      <w:tr w:rsidR="00CF1436" w:rsidRPr="00901958" w14:paraId="5F06D24A" w14:textId="77777777" w:rsidTr="0048389A">
        <w:trPr>
          <w:trHeight w:val="595"/>
        </w:trPr>
        <w:tc>
          <w:tcPr>
            <w:tcW w:w="1782" w:type="dxa"/>
            <w:tcBorders>
              <w:top w:val="nil"/>
              <w:left w:val="single" w:sz="4" w:space="0" w:color="auto"/>
              <w:bottom w:val="single" w:sz="4" w:space="0" w:color="auto"/>
              <w:right w:val="single" w:sz="4" w:space="0" w:color="auto"/>
            </w:tcBorders>
            <w:shd w:val="clear" w:color="auto" w:fill="auto"/>
            <w:noWrap/>
            <w:vAlign w:val="center"/>
            <w:hideMark/>
          </w:tcPr>
          <w:p w14:paraId="1F4B763F"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D. Casanova</w:t>
            </w:r>
          </w:p>
        </w:tc>
        <w:tc>
          <w:tcPr>
            <w:tcW w:w="2043" w:type="dxa"/>
            <w:tcBorders>
              <w:top w:val="nil"/>
              <w:left w:val="nil"/>
              <w:bottom w:val="single" w:sz="4" w:space="0" w:color="auto"/>
              <w:right w:val="single" w:sz="4" w:space="0" w:color="auto"/>
            </w:tcBorders>
            <w:shd w:val="clear" w:color="auto" w:fill="auto"/>
            <w:vAlign w:val="center"/>
            <w:hideMark/>
          </w:tcPr>
          <w:p w14:paraId="2D040F40"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Menuiserie</w:t>
            </w:r>
          </w:p>
        </w:tc>
        <w:tc>
          <w:tcPr>
            <w:tcW w:w="3500" w:type="dxa"/>
            <w:tcBorders>
              <w:top w:val="nil"/>
              <w:left w:val="nil"/>
              <w:bottom w:val="single" w:sz="4" w:space="0" w:color="auto"/>
              <w:right w:val="single" w:sz="4" w:space="0" w:color="auto"/>
            </w:tcBorders>
            <w:shd w:val="clear" w:color="auto" w:fill="auto"/>
            <w:vAlign w:val="center"/>
            <w:hideMark/>
          </w:tcPr>
          <w:p w14:paraId="0FC9E537" w14:textId="77777777" w:rsidR="00CF1436" w:rsidRPr="00901958" w:rsidRDefault="00CF1436" w:rsidP="00CF1436">
            <w:pPr>
              <w:rPr>
                <w:rFonts w:asciiTheme="minorHAnsi" w:hAnsiTheme="minorHAnsi" w:cstheme="minorHAnsi"/>
                <w:color w:val="000000"/>
              </w:rPr>
            </w:pPr>
            <w:r w:rsidRPr="00901958">
              <w:rPr>
                <w:rFonts w:asciiTheme="minorHAnsi" w:hAnsiTheme="minorHAnsi" w:cstheme="minorHAnsi"/>
                <w:color w:val="000000"/>
              </w:rPr>
              <w:t xml:space="preserve">Fourniture et pose de menuiserie </w:t>
            </w:r>
          </w:p>
        </w:tc>
        <w:tc>
          <w:tcPr>
            <w:tcW w:w="1688" w:type="dxa"/>
            <w:tcBorders>
              <w:top w:val="nil"/>
              <w:left w:val="nil"/>
              <w:bottom w:val="single" w:sz="4" w:space="0" w:color="auto"/>
              <w:right w:val="single" w:sz="4" w:space="0" w:color="auto"/>
            </w:tcBorders>
            <w:shd w:val="clear" w:color="auto" w:fill="auto"/>
            <w:noWrap/>
            <w:vAlign w:val="center"/>
            <w:hideMark/>
          </w:tcPr>
          <w:p w14:paraId="4F6B3616" w14:textId="77777777" w:rsidR="00CF1436" w:rsidRPr="00901958" w:rsidRDefault="00CF1436" w:rsidP="00CF1436">
            <w:pPr>
              <w:jc w:val="right"/>
              <w:rPr>
                <w:rFonts w:asciiTheme="minorHAnsi" w:hAnsiTheme="minorHAnsi" w:cstheme="minorHAnsi"/>
                <w:color w:val="000000"/>
              </w:rPr>
            </w:pPr>
            <w:r w:rsidRPr="00901958">
              <w:rPr>
                <w:rFonts w:asciiTheme="minorHAnsi" w:hAnsiTheme="minorHAnsi" w:cstheme="minorHAnsi"/>
                <w:color w:val="000000"/>
              </w:rPr>
              <w:t>55 000,00 €</w:t>
            </w:r>
          </w:p>
        </w:tc>
      </w:tr>
    </w:tbl>
    <w:p w14:paraId="3F1924C6" w14:textId="77777777" w:rsidR="00B6278D" w:rsidRDefault="00B6278D" w:rsidP="004A3B43">
      <w:pPr>
        <w:jc w:val="both"/>
        <w:rPr>
          <w:rFonts w:asciiTheme="minorHAnsi" w:eastAsia="Calibri" w:hAnsiTheme="minorHAnsi" w:cstheme="minorHAnsi"/>
          <w:highlight w:val="lightGray"/>
        </w:rPr>
      </w:pPr>
    </w:p>
    <w:p w14:paraId="50A6C758" w14:textId="77777777" w:rsidR="0078561E" w:rsidRPr="00901958" w:rsidRDefault="0078561E" w:rsidP="004A3B43">
      <w:pPr>
        <w:jc w:val="both"/>
        <w:rPr>
          <w:rFonts w:asciiTheme="minorHAnsi" w:eastAsia="Calibri" w:hAnsiTheme="minorHAnsi" w:cstheme="minorHAnsi"/>
          <w:highlight w:val="lightGray"/>
        </w:rPr>
      </w:pPr>
    </w:p>
    <w:p w14:paraId="58D61992" w14:textId="49236348" w:rsidR="00BD16E4" w:rsidRDefault="69343EA5" w:rsidP="0078561E">
      <w:pPr>
        <w:pStyle w:val="Paragraphedeliste"/>
        <w:numPr>
          <w:ilvl w:val="0"/>
          <w:numId w:val="9"/>
        </w:numPr>
        <w:rPr>
          <w:rFonts w:asciiTheme="minorHAnsi" w:hAnsiTheme="minorHAnsi" w:cstheme="minorHAnsi"/>
          <w:b/>
          <w:bCs/>
        </w:rPr>
      </w:pPr>
      <w:r w:rsidRPr="0078561E">
        <w:rPr>
          <w:rFonts w:asciiTheme="minorHAnsi" w:hAnsiTheme="minorHAnsi" w:cstheme="minorHAnsi"/>
          <w:b/>
          <w:bCs/>
        </w:rPr>
        <w:t>Poursui</w:t>
      </w:r>
      <w:r w:rsidR="2F939B3C" w:rsidRPr="0078561E">
        <w:rPr>
          <w:rFonts w:asciiTheme="minorHAnsi" w:hAnsiTheme="minorHAnsi" w:cstheme="minorHAnsi"/>
          <w:b/>
          <w:bCs/>
        </w:rPr>
        <w:t>t</w:t>
      </w:r>
      <w:r w:rsidRPr="0078561E">
        <w:rPr>
          <w:rFonts w:asciiTheme="minorHAnsi" w:hAnsiTheme="minorHAnsi" w:cstheme="minorHAnsi"/>
          <w:b/>
          <w:bCs/>
        </w:rPr>
        <w:t>e</w:t>
      </w:r>
      <w:r w:rsidR="2F939B3C" w:rsidRPr="0078561E">
        <w:rPr>
          <w:rFonts w:asciiTheme="minorHAnsi" w:hAnsiTheme="minorHAnsi" w:cstheme="minorHAnsi"/>
          <w:b/>
          <w:bCs/>
        </w:rPr>
        <w:t xml:space="preserve"> de</w:t>
      </w:r>
      <w:r w:rsidR="0078561E">
        <w:rPr>
          <w:rFonts w:asciiTheme="minorHAnsi" w:hAnsiTheme="minorHAnsi" w:cstheme="minorHAnsi"/>
          <w:b/>
          <w:bCs/>
        </w:rPr>
        <w:t xml:space="preserve"> la sécurisation des écoles </w:t>
      </w:r>
    </w:p>
    <w:p w14:paraId="5399AA34" w14:textId="77777777" w:rsidR="0078561E" w:rsidRPr="0078561E" w:rsidRDefault="0078561E" w:rsidP="0078561E">
      <w:pPr>
        <w:pStyle w:val="Paragraphedeliste"/>
        <w:rPr>
          <w:rFonts w:asciiTheme="minorHAnsi" w:hAnsiTheme="minorHAnsi" w:cstheme="minorHAnsi"/>
          <w:b/>
          <w:bCs/>
        </w:rPr>
      </w:pPr>
    </w:p>
    <w:p w14:paraId="0979D5B0" w14:textId="3A3F27B2" w:rsidR="00412722" w:rsidRDefault="69343EA5" w:rsidP="56B3ECD7">
      <w:pPr>
        <w:spacing w:after="160" w:line="257" w:lineRule="auto"/>
        <w:jc w:val="both"/>
        <w:rPr>
          <w:rFonts w:asciiTheme="minorHAnsi" w:eastAsia="Tahoma" w:hAnsiTheme="minorHAnsi" w:cstheme="minorHAnsi"/>
        </w:rPr>
      </w:pPr>
      <w:r w:rsidRPr="00901958">
        <w:rPr>
          <w:rFonts w:asciiTheme="minorHAnsi" w:eastAsia="Tahoma" w:hAnsiTheme="minorHAnsi" w:cstheme="minorHAnsi"/>
        </w:rPr>
        <w:t xml:space="preserve">Un </w:t>
      </w:r>
      <w:r w:rsidR="189E4ECB" w:rsidRPr="00901958">
        <w:rPr>
          <w:rFonts w:asciiTheme="minorHAnsi" w:eastAsia="Tahoma" w:hAnsiTheme="minorHAnsi" w:cstheme="minorHAnsi"/>
        </w:rPr>
        <w:t>enjeu essentiel</w:t>
      </w:r>
      <w:r w:rsidRPr="00901958">
        <w:rPr>
          <w:rFonts w:asciiTheme="minorHAnsi" w:eastAsia="Tahoma" w:hAnsiTheme="minorHAnsi" w:cstheme="minorHAnsi"/>
        </w:rPr>
        <w:t xml:space="preserve"> est la sécurité </w:t>
      </w:r>
      <w:r w:rsidR="3BB496B0" w:rsidRPr="00901958">
        <w:rPr>
          <w:rFonts w:asciiTheme="minorHAnsi" w:eastAsia="Tahoma" w:hAnsiTheme="minorHAnsi" w:cstheme="minorHAnsi"/>
        </w:rPr>
        <w:t xml:space="preserve">des enfants, des personnels et des enseignants </w:t>
      </w:r>
      <w:r w:rsidRPr="00901958">
        <w:rPr>
          <w:rFonts w:asciiTheme="minorHAnsi" w:eastAsia="Tahoma" w:hAnsiTheme="minorHAnsi" w:cstheme="minorHAnsi"/>
        </w:rPr>
        <w:t>dans les écoles</w:t>
      </w:r>
      <w:r w:rsidR="63D42194" w:rsidRPr="00901958">
        <w:rPr>
          <w:rFonts w:asciiTheme="minorHAnsi" w:eastAsia="Tahoma" w:hAnsiTheme="minorHAnsi" w:cstheme="minorHAnsi"/>
        </w:rPr>
        <w:t xml:space="preserve"> des quartiers politiques de la Ville. Conformément aux engagements de Jean-Paul Fournier</w:t>
      </w:r>
      <w:r w:rsidR="00550190">
        <w:rPr>
          <w:rFonts w:asciiTheme="minorHAnsi" w:eastAsia="Tahoma" w:hAnsiTheme="minorHAnsi" w:cstheme="minorHAnsi"/>
        </w:rPr>
        <w:t>, Maire de Nîmes,</w:t>
      </w:r>
      <w:r w:rsidR="63D42194" w:rsidRPr="00901958">
        <w:rPr>
          <w:rFonts w:asciiTheme="minorHAnsi" w:eastAsia="Tahoma" w:hAnsiTheme="minorHAnsi" w:cstheme="minorHAnsi"/>
        </w:rPr>
        <w:t xml:space="preserve"> qui fait de la s</w:t>
      </w:r>
      <w:r w:rsidR="6149305E" w:rsidRPr="00901958">
        <w:rPr>
          <w:rFonts w:asciiTheme="minorHAnsi" w:eastAsia="Tahoma" w:hAnsiTheme="minorHAnsi" w:cstheme="minorHAnsi"/>
        </w:rPr>
        <w:t>écurité des enfants et des personnels le socle fondamental du bon fonctionnement de l’école, le service des bâtiments sc</w:t>
      </w:r>
      <w:r w:rsidR="08DEDD31" w:rsidRPr="00901958">
        <w:rPr>
          <w:rFonts w:asciiTheme="minorHAnsi" w:eastAsia="Tahoma" w:hAnsiTheme="minorHAnsi" w:cstheme="minorHAnsi"/>
        </w:rPr>
        <w:t>olaires poursuit ses travaux de sécurisation des écoles publiques pour</w:t>
      </w:r>
      <w:r w:rsidR="503FFCF3" w:rsidRPr="00901958">
        <w:rPr>
          <w:rFonts w:asciiTheme="minorHAnsi" w:eastAsia="Tahoma" w:hAnsiTheme="minorHAnsi" w:cstheme="minorHAnsi"/>
        </w:rPr>
        <w:t xml:space="preserve"> faire des écoles des sanctuaires protecteurs qui permettent à tous de travailler dan</w:t>
      </w:r>
      <w:r w:rsidR="06BFB342" w:rsidRPr="00901958">
        <w:rPr>
          <w:rFonts w:asciiTheme="minorHAnsi" w:eastAsia="Tahoma" w:hAnsiTheme="minorHAnsi" w:cstheme="minorHAnsi"/>
        </w:rPr>
        <w:t xml:space="preserve">s la </w:t>
      </w:r>
      <w:r w:rsidR="6CE1F28D" w:rsidRPr="00901958">
        <w:rPr>
          <w:rFonts w:asciiTheme="minorHAnsi" w:eastAsia="Tahoma" w:hAnsiTheme="minorHAnsi" w:cstheme="minorHAnsi"/>
        </w:rPr>
        <w:t>sérénité</w:t>
      </w:r>
      <w:r w:rsidR="06BFB342" w:rsidRPr="00901958">
        <w:rPr>
          <w:rFonts w:asciiTheme="minorHAnsi" w:eastAsia="Tahoma" w:hAnsiTheme="minorHAnsi" w:cstheme="minorHAnsi"/>
        </w:rPr>
        <w:t>.</w:t>
      </w:r>
      <w:r w:rsidR="00412722">
        <w:rPr>
          <w:rFonts w:asciiTheme="minorHAnsi" w:eastAsia="Tahoma" w:hAnsiTheme="minorHAnsi" w:cstheme="minorHAnsi"/>
        </w:rPr>
        <w:t xml:space="preserve"> </w:t>
      </w:r>
    </w:p>
    <w:p w14:paraId="4917F478" w14:textId="22077E88" w:rsidR="00412722" w:rsidRDefault="00E6B195" w:rsidP="56B3ECD7">
      <w:pPr>
        <w:spacing w:after="160" w:line="257" w:lineRule="auto"/>
        <w:jc w:val="both"/>
        <w:rPr>
          <w:rFonts w:asciiTheme="minorHAnsi" w:eastAsia="Tahoma" w:hAnsiTheme="minorHAnsi" w:cstheme="minorHAnsi"/>
        </w:rPr>
      </w:pPr>
      <w:r w:rsidRPr="00901958">
        <w:rPr>
          <w:rFonts w:asciiTheme="minorHAnsi" w:eastAsia="Tahoma" w:hAnsiTheme="minorHAnsi" w:cstheme="minorHAnsi"/>
        </w:rPr>
        <w:t xml:space="preserve">Toutes les classes </w:t>
      </w:r>
      <w:r w:rsidR="4C83346A" w:rsidRPr="00901958">
        <w:rPr>
          <w:rFonts w:asciiTheme="minorHAnsi" w:eastAsia="Tahoma" w:hAnsiTheme="minorHAnsi" w:cstheme="minorHAnsi"/>
        </w:rPr>
        <w:t xml:space="preserve">(de toutes les écoles publiques nîmoises) </w:t>
      </w:r>
      <w:r w:rsidRPr="00901958">
        <w:rPr>
          <w:rFonts w:asciiTheme="minorHAnsi" w:eastAsia="Tahoma" w:hAnsiTheme="minorHAnsi" w:cstheme="minorHAnsi"/>
        </w:rPr>
        <w:t xml:space="preserve">sont équipées d’un bouton d’alerte attentat / intrusion relié directement </w:t>
      </w:r>
      <w:r w:rsidR="655679DB" w:rsidRPr="00901958">
        <w:rPr>
          <w:rFonts w:asciiTheme="minorHAnsi" w:eastAsia="Tahoma" w:hAnsiTheme="minorHAnsi" w:cstheme="minorHAnsi"/>
        </w:rPr>
        <w:t>au c</w:t>
      </w:r>
      <w:r w:rsidRPr="00901958">
        <w:rPr>
          <w:rFonts w:asciiTheme="minorHAnsi" w:eastAsia="Tahoma" w:hAnsiTheme="minorHAnsi" w:cstheme="minorHAnsi"/>
        </w:rPr>
        <w:t>entre</w:t>
      </w:r>
      <w:r w:rsidR="6B816488" w:rsidRPr="00901958">
        <w:rPr>
          <w:rFonts w:asciiTheme="minorHAnsi" w:eastAsia="Tahoma" w:hAnsiTheme="minorHAnsi" w:cstheme="minorHAnsi"/>
        </w:rPr>
        <w:t xml:space="preserve"> d’appel</w:t>
      </w:r>
      <w:r w:rsidRPr="00901958">
        <w:rPr>
          <w:rFonts w:asciiTheme="minorHAnsi" w:eastAsia="Tahoma" w:hAnsiTheme="minorHAnsi" w:cstheme="minorHAnsi"/>
        </w:rPr>
        <w:t xml:space="preserve"> de police.</w:t>
      </w:r>
      <w:r w:rsidR="526981EC" w:rsidRPr="00901958">
        <w:rPr>
          <w:rFonts w:asciiTheme="minorHAnsi" w:eastAsia="Tahoma" w:hAnsiTheme="minorHAnsi" w:cstheme="minorHAnsi"/>
        </w:rPr>
        <w:t xml:space="preserve"> </w:t>
      </w:r>
      <w:r w:rsidR="00BD16E4" w:rsidRPr="00901958">
        <w:rPr>
          <w:rFonts w:asciiTheme="minorHAnsi" w:hAnsiTheme="minorHAnsi" w:cstheme="minorHAnsi"/>
        </w:rPr>
        <w:br/>
      </w:r>
      <w:r w:rsidR="2B404AEC" w:rsidRPr="00901958">
        <w:rPr>
          <w:rFonts w:asciiTheme="minorHAnsi" w:eastAsia="Tahoma" w:hAnsiTheme="minorHAnsi" w:cstheme="minorHAnsi"/>
        </w:rPr>
        <w:t>Le partenariat avec l</w:t>
      </w:r>
      <w:r w:rsidR="47290210" w:rsidRPr="00901958">
        <w:rPr>
          <w:rFonts w:asciiTheme="minorHAnsi" w:eastAsia="Tahoma" w:hAnsiTheme="minorHAnsi" w:cstheme="minorHAnsi"/>
        </w:rPr>
        <w:t>a Préfecture</w:t>
      </w:r>
      <w:r w:rsidR="097C5C01" w:rsidRPr="00901958">
        <w:rPr>
          <w:rFonts w:asciiTheme="minorHAnsi" w:eastAsia="Tahoma" w:hAnsiTheme="minorHAnsi" w:cstheme="minorHAnsi"/>
        </w:rPr>
        <w:t>, la DSDEN</w:t>
      </w:r>
      <w:r w:rsidR="47290210" w:rsidRPr="00901958">
        <w:rPr>
          <w:rFonts w:asciiTheme="minorHAnsi" w:eastAsia="Tahoma" w:hAnsiTheme="minorHAnsi" w:cstheme="minorHAnsi"/>
        </w:rPr>
        <w:t xml:space="preserve"> et les forces de l’ordre (Police Nationale et Police Municipale) est également </w:t>
      </w:r>
      <w:r w:rsidR="6431DFD5" w:rsidRPr="00901958">
        <w:rPr>
          <w:rFonts w:asciiTheme="minorHAnsi" w:eastAsia="Tahoma" w:hAnsiTheme="minorHAnsi" w:cstheme="minorHAnsi"/>
        </w:rPr>
        <w:t xml:space="preserve">maintenue pour prévenir, </w:t>
      </w:r>
      <w:r w:rsidR="008FBDDE" w:rsidRPr="00901958">
        <w:rPr>
          <w:rFonts w:asciiTheme="minorHAnsi" w:eastAsia="Tahoma" w:hAnsiTheme="minorHAnsi" w:cstheme="minorHAnsi"/>
        </w:rPr>
        <w:t>rassurer</w:t>
      </w:r>
      <w:r w:rsidR="6431DFD5" w:rsidRPr="00901958">
        <w:rPr>
          <w:rFonts w:asciiTheme="minorHAnsi" w:eastAsia="Tahoma" w:hAnsiTheme="minorHAnsi" w:cstheme="minorHAnsi"/>
        </w:rPr>
        <w:t xml:space="preserve"> e</w:t>
      </w:r>
      <w:r w:rsidR="6434A320" w:rsidRPr="00901958">
        <w:rPr>
          <w:rFonts w:asciiTheme="minorHAnsi" w:eastAsia="Tahoma" w:hAnsiTheme="minorHAnsi" w:cstheme="minorHAnsi"/>
        </w:rPr>
        <w:t>t intervenir e</w:t>
      </w:r>
      <w:r w:rsidR="0D317EA3" w:rsidRPr="00901958">
        <w:rPr>
          <w:rFonts w:asciiTheme="minorHAnsi" w:eastAsia="Tahoma" w:hAnsiTheme="minorHAnsi" w:cstheme="minorHAnsi"/>
        </w:rPr>
        <w:t>n cas de présence suspecte à proximité des écoles</w:t>
      </w:r>
      <w:r w:rsidR="355AB643" w:rsidRPr="00901958">
        <w:rPr>
          <w:rFonts w:asciiTheme="minorHAnsi" w:eastAsia="Tahoma" w:hAnsiTheme="minorHAnsi" w:cstheme="minorHAnsi"/>
        </w:rPr>
        <w:t xml:space="preserve"> ou d’incident</w:t>
      </w:r>
      <w:r w:rsidR="00412722">
        <w:rPr>
          <w:rFonts w:asciiTheme="minorHAnsi" w:eastAsia="Tahoma" w:hAnsiTheme="minorHAnsi" w:cstheme="minorHAnsi"/>
        </w:rPr>
        <w:t>.</w:t>
      </w:r>
    </w:p>
    <w:p w14:paraId="2FDD7871" w14:textId="77777777" w:rsidR="00AA6FD3" w:rsidRDefault="00AA6FD3" w:rsidP="56B3ECD7">
      <w:pPr>
        <w:spacing w:after="160" w:line="257" w:lineRule="auto"/>
        <w:jc w:val="both"/>
        <w:rPr>
          <w:rFonts w:asciiTheme="minorHAnsi" w:eastAsia="Tahoma" w:hAnsiTheme="minorHAnsi" w:cstheme="minorHAnsi"/>
        </w:rPr>
      </w:pPr>
    </w:p>
    <w:p w14:paraId="5E625101" w14:textId="77777777" w:rsidR="00AA6FD3" w:rsidRDefault="00AA6FD3" w:rsidP="56B3ECD7">
      <w:pPr>
        <w:spacing w:after="160" w:line="257" w:lineRule="auto"/>
        <w:jc w:val="both"/>
        <w:rPr>
          <w:rFonts w:asciiTheme="minorHAnsi" w:eastAsia="Tahoma" w:hAnsiTheme="minorHAnsi" w:cstheme="minorHAnsi"/>
        </w:rPr>
      </w:pPr>
    </w:p>
    <w:p w14:paraId="7CCA77EA" w14:textId="77777777" w:rsidR="00AA6FD3" w:rsidRDefault="00AA6FD3" w:rsidP="56B3ECD7">
      <w:pPr>
        <w:spacing w:after="160" w:line="257" w:lineRule="auto"/>
        <w:jc w:val="both"/>
        <w:rPr>
          <w:rFonts w:asciiTheme="minorHAnsi" w:eastAsia="Tahoma" w:hAnsiTheme="minorHAnsi" w:cstheme="minorHAnsi"/>
        </w:rPr>
      </w:pPr>
    </w:p>
    <w:p w14:paraId="7E674311" w14:textId="77777777" w:rsidR="00AA6FD3" w:rsidRDefault="00AA6FD3" w:rsidP="56B3ECD7">
      <w:pPr>
        <w:spacing w:after="160" w:line="257" w:lineRule="auto"/>
        <w:jc w:val="both"/>
        <w:rPr>
          <w:rFonts w:asciiTheme="minorHAnsi" w:eastAsia="Tahoma" w:hAnsiTheme="minorHAnsi" w:cstheme="minorHAnsi"/>
        </w:rPr>
      </w:pPr>
    </w:p>
    <w:p w14:paraId="39332627" w14:textId="370A7DC8" w:rsidR="00BD16E4" w:rsidRPr="00412722" w:rsidRDefault="69343EA5" w:rsidP="00412722">
      <w:pPr>
        <w:jc w:val="both"/>
        <w:rPr>
          <w:rFonts w:asciiTheme="minorHAnsi" w:eastAsia="Tahoma" w:hAnsiTheme="minorHAnsi" w:cstheme="minorHAnsi"/>
        </w:rPr>
      </w:pPr>
      <w:r w:rsidRPr="00901958">
        <w:rPr>
          <w:rFonts w:asciiTheme="minorHAnsi" w:eastAsia="Tahoma" w:hAnsiTheme="minorHAnsi" w:cstheme="minorHAnsi"/>
          <w:u w:val="single"/>
        </w:rPr>
        <w:lastRenderedPageBreak/>
        <w:t>Montant travaux</w:t>
      </w:r>
      <w:r w:rsidRPr="00901958">
        <w:rPr>
          <w:rFonts w:asciiTheme="minorHAnsi" w:eastAsia="Tahoma" w:hAnsiTheme="minorHAnsi" w:cstheme="minorHAnsi"/>
          <w:b/>
          <w:bCs/>
        </w:rPr>
        <w:t xml:space="preserve"> : 125 000</w:t>
      </w:r>
      <w:r w:rsidRPr="00901958">
        <w:rPr>
          <w:rFonts w:asciiTheme="minorHAnsi" w:eastAsia="Tahoma" w:hAnsiTheme="minorHAnsi" w:cstheme="minorHAnsi"/>
        </w:rPr>
        <w:t xml:space="preserve"> </w:t>
      </w:r>
      <w:r w:rsidRPr="00901958">
        <w:rPr>
          <w:rFonts w:asciiTheme="minorHAnsi" w:eastAsia="Tahoma" w:hAnsiTheme="minorHAnsi" w:cstheme="minorHAnsi"/>
          <w:b/>
          <w:bCs/>
        </w:rPr>
        <w:t>€</w:t>
      </w:r>
    </w:p>
    <w:tbl>
      <w:tblPr>
        <w:tblW w:w="0" w:type="auto"/>
        <w:tblLayout w:type="fixed"/>
        <w:tblLook w:val="04A0" w:firstRow="1" w:lastRow="0" w:firstColumn="1" w:lastColumn="0" w:noHBand="0" w:noVBand="1"/>
      </w:tblPr>
      <w:tblGrid>
        <w:gridCol w:w="1940"/>
        <w:gridCol w:w="1986"/>
        <w:gridCol w:w="3080"/>
        <w:gridCol w:w="1890"/>
      </w:tblGrid>
      <w:tr w:rsidR="56B3ECD7" w:rsidRPr="00901958" w14:paraId="764C5DB0" w14:textId="77777777" w:rsidTr="56B3ECD7">
        <w:trPr>
          <w:trHeight w:val="900"/>
        </w:trPr>
        <w:tc>
          <w:tcPr>
            <w:tcW w:w="194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2200F7" w14:textId="74047DE6"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Bruguier</w:t>
            </w:r>
          </w:p>
        </w:tc>
        <w:tc>
          <w:tcPr>
            <w:tcW w:w="198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F1F527" w14:textId="6D2C4718"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Sécurisation + jardin pédagogique</w:t>
            </w:r>
          </w:p>
        </w:tc>
        <w:tc>
          <w:tcPr>
            <w:tcW w:w="30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CA9F67" w14:textId="05F0E4BA"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Sécurisation portail +réaménagement cour en jardin pédagogique</w:t>
            </w:r>
          </w:p>
        </w:tc>
        <w:tc>
          <w:tcPr>
            <w:tcW w:w="189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340633" w14:textId="2E67A63E" w:rsidR="56B3ECD7" w:rsidRPr="00901958" w:rsidRDefault="56B3ECD7" w:rsidP="56B3ECD7">
            <w:pPr>
              <w:jc w:val="right"/>
              <w:rPr>
                <w:rFonts w:asciiTheme="minorHAnsi" w:hAnsiTheme="minorHAnsi" w:cstheme="minorHAnsi"/>
              </w:rPr>
            </w:pPr>
            <w:r w:rsidRPr="00901958">
              <w:rPr>
                <w:rFonts w:asciiTheme="minorHAnsi" w:eastAsia="Calibri" w:hAnsiTheme="minorHAnsi" w:cstheme="minorHAnsi"/>
                <w:color w:val="000000" w:themeColor="text1"/>
              </w:rPr>
              <w:t>100 000,00 €</w:t>
            </w:r>
          </w:p>
        </w:tc>
      </w:tr>
      <w:tr w:rsidR="56B3ECD7" w:rsidRPr="00901958" w14:paraId="0D1CCCBB" w14:textId="77777777" w:rsidTr="56B3ECD7">
        <w:trPr>
          <w:trHeight w:val="600"/>
        </w:trPr>
        <w:tc>
          <w:tcPr>
            <w:tcW w:w="194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225599" w14:textId="2DE721BB"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Courbet</w:t>
            </w:r>
          </w:p>
        </w:tc>
        <w:tc>
          <w:tcPr>
            <w:tcW w:w="198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AF00E6" w14:textId="0FA2FFEC"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 xml:space="preserve">Sécurisation </w:t>
            </w:r>
          </w:p>
        </w:tc>
        <w:tc>
          <w:tcPr>
            <w:tcW w:w="30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6DCFC6" w14:textId="29BD4F98"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Pose portillon +baie coulissante vidéophone</w:t>
            </w:r>
          </w:p>
        </w:tc>
        <w:tc>
          <w:tcPr>
            <w:tcW w:w="189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6306B0" w14:textId="2C869F12" w:rsidR="56B3ECD7" w:rsidRPr="00901958" w:rsidRDefault="56B3ECD7" w:rsidP="56B3ECD7">
            <w:pPr>
              <w:jc w:val="right"/>
              <w:rPr>
                <w:rFonts w:asciiTheme="minorHAnsi" w:hAnsiTheme="minorHAnsi" w:cstheme="minorHAnsi"/>
              </w:rPr>
            </w:pPr>
            <w:r w:rsidRPr="00901958">
              <w:rPr>
                <w:rFonts w:asciiTheme="minorHAnsi" w:eastAsia="Calibri" w:hAnsiTheme="minorHAnsi" w:cstheme="minorHAnsi"/>
                <w:color w:val="000000" w:themeColor="text1"/>
              </w:rPr>
              <w:t>25 000,00 €</w:t>
            </w:r>
          </w:p>
        </w:tc>
      </w:tr>
    </w:tbl>
    <w:p w14:paraId="120D33DD" w14:textId="77777777" w:rsidR="0078561E" w:rsidRPr="00901958" w:rsidRDefault="0078561E" w:rsidP="00412722">
      <w:pPr>
        <w:spacing w:after="160" w:line="257" w:lineRule="auto"/>
        <w:jc w:val="both"/>
        <w:rPr>
          <w:rFonts w:asciiTheme="minorHAnsi" w:hAnsiTheme="minorHAnsi" w:cstheme="minorHAnsi"/>
        </w:rPr>
      </w:pPr>
    </w:p>
    <w:p w14:paraId="12A9628B" w14:textId="53E470C8" w:rsidR="00BD16E4" w:rsidRPr="0078561E" w:rsidRDefault="69343EA5" w:rsidP="0078561E">
      <w:pPr>
        <w:pStyle w:val="Paragraphedeliste"/>
        <w:numPr>
          <w:ilvl w:val="0"/>
          <w:numId w:val="9"/>
        </w:numPr>
        <w:rPr>
          <w:rFonts w:asciiTheme="minorHAnsi" w:hAnsiTheme="minorHAnsi" w:cstheme="minorHAnsi"/>
          <w:b/>
          <w:bCs/>
        </w:rPr>
      </w:pPr>
      <w:r w:rsidRPr="0078561E">
        <w:rPr>
          <w:rFonts w:asciiTheme="minorHAnsi" w:hAnsiTheme="minorHAnsi" w:cstheme="minorHAnsi"/>
          <w:b/>
          <w:bCs/>
        </w:rPr>
        <w:t>Réfection des sanitaires :</w:t>
      </w:r>
    </w:p>
    <w:p w14:paraId="7DC78D6E" w14:textId="77777777" w:rsidR="0078561E" w:rsidRPr="0078561E" w:rsidRDefault="0078561E" w:rsidP="0078561E">
      <w:pPr>
        <w:ind w:left="360"/>
        <w:rPr>
          <w:rFonts w:asciiTheme="minorHAnsi" w:hAnsiTheme="minorHAnsi" w:cstheme="minorHAnsi"/>
          <w:b/>
          <w:bCs/>
        </w:rPr>
      </w:pPr>
    </w:p>
    <w:p w14:paraId="7F7FA8DE" w14:textId="44F34A29" w:rsidR="00BD16E4" w:rsidRPr="00901958" w:rsidRDefault="00263C7A" w:rsidP="56B3ECD7">
      <w:pPr>
        <w:spacing w:after="160" w:line="257" w:lineRule="auto"/>
        <w:jc w:val="both"/>
        <w:rPr>
          <w:rFonts w:asciiTheme="minorHAnsi" w:eastAsia="Tahoma" w:hAnsiTheme="minorHAnsi" w:cstheme="minorHAnsi"/>
        </w:rPr>
      </w:pPr>
      <w:r>
        <w:rPr>
          <w:rFonts w:asciiTheme="minorHAnsi" w:eastAsia="Tahoma" w:hAnsiTheme="minorHAnsi" w:cstheme="minorHAnsi"/>
        </w:rPr>
        <w:t>L</w:t>
      </w:r>
      <w:r w:rsidR="2D1E5AB8" w:rsidRPr="00901958">
        <w:rPr>
          <w:rFonts w:asciiTheme="minorHAnsi" w:eastAsia="Tahoma" w:hAnsiTheme="minorHAnsi" w:cstheme="minorHAnsi"/>
        </w:rPr>
        <w:t>a Ville poursuit l</w:t>
      </w:r>
      <w:r w:rsidR="69343EA5" w:rsidRPr="00901958">
        <w:rPr>
          <w:rFonts w:asciiTheme="minorHAnsi" w:eastAsia="Tahoma" w:hAnsiTheme="minorHAnsi" w:cstheme="minorHAnsi"/>
        </w:rPr>
        <w:t xml:space="preserve">a réfection des sanitaires </w:t>
      </w:r>
      <w:r w:rsidR="46BF1A7C" w:rsidRPr="00901958">
        <w:rPr>
          <w:rFonts w:asciiTheme="minorHAnsi" w:eastAsia="Tahoma" w:hAnsiTheme="minorHAnsi" w:cstheme="minorHAnsi"/>
        </w:rPr>
        <w:t xml:space="preserve">de ses écoles. L’objectif est d’offrir des espaces rassurants pour les enfants afin de </w:t>
      </w:r>
      <w:r w:rsidR="56C8903E" w:rsidRPr="00901958">
        <w:rPr>
          <w:rFonts w:asciiTheme="minorHAnsi" w:eastAsia="Tahoma" w:hAnsiTheme="minorHAnsi" w:cstheme="minorHAnsi"/>
        </w:rPr>
        <w:t xml:space="preserve">libérer de cette pression </w:t>
      </w:r>
      <w:r w:rsidR="53F3358B" w:rsidRPr="00901958">
        <w:rPr>
          <w:rFonts w:asciiTheme="minorHAnsi" w:eastAsia="Tahoma" w:hAnsiTheme="minorHAnsi" w:cstheme="minorHAnsi"/>
        </w:rPr>
        <w:t>qui empêche parfois un passage aux toilettes. Ces blocages peuvent</w:t>
      </w:r>
      <w:r w:rsidR="56C8903E" w:rsidRPr="00901958">
        <w:rPr>
          <w:rFonts w:asciiTheme="minorHAnsi" w:eastAsia="Tahoma" w:hAnsiTheme="minorHAnsi" w:cstheme="minorHAnsi"/>
        </w:rPr>
        <w:t xml:space="preserve"> nuire à leur santé et aux apprentissages.</w:t>
      </w:r>
      <w:r w:rsidR="36426C55" w:rsidRPr="00901958">
        <w:rPr>
          <w:rFonts w:asciiTheme="minorHAnsi" w:eastAsia="Tahoma" w:hAnsiTheme="minorHAnsi" w:cstheme="minorHAnsi"/>
        </w:rPr>
        <w:t xml:space="preserve"> Ces travaux visent donc à améliorer le confort</w:t>
      </w:r>
      <w:r w:rsidR="389DB29E" w:rsidRPr="00901958">
        <w:rPr>
          <w:rFonts w:asciiTheme="minorHAnsi" w:eastAsia="Tahoma" w:hAnsiTheme="minorHAnsi" w:cstheme="minorHAnsi"/>
        </w:rPr>
        <w:t>, l’aisance</w:t>
      </w:r>
      <w:r w:rsidR="36426C55" w:rsidRPr="00901958">
        <w:rPr>
          <w:rFonts w:asciiTheme="minorHAnsi" w:eastAsia="Tahoma" w:hAnsiTheme="minorHAnsi" w:cstheme="minorHAnsi"/>
        </w:rPr>
        <w:t xml:space="preserve"> et la confiance des enfants.</w:t>
      </w:r>
    </w:p>
    <w:p w14:paraId="431BE9C2" w14:textId="7AC10C2F" w:rsidR="00BD16E4" w:rsidRPr="00901958" w:rsidRDefault="69343EA5" w:rsidP="56B3ECD7">
      <w:pPr>
        <w:spacing w:line="257" w:lineRule="auto"/>
        <w:jc w:val="both"/>
        <w:rPr>
          <w:rFonts w:asciiTheme="minorHAnsi" w:hAnsiTheme="minorHAnsi" w:cstheme="minorHAnsi"/>
        </w:rPr>
      </w:pPr>
      <w:r w:rsidRPr="00901958">
        <w:rPr>
          <w:rFonts w:asciiTheme="minorHAnsi" w:eastAsia="Tahoma" w:hAnsiTheme="minorHAnsi" w:cstheme="minorHAnsi"/>
          <w:u w:val="single"/>
        </w:rPr>
        <w:t>Montant travaux</w:t>
      </w:r>
      <w:r w:rsidRPr="00901958">
        <w:rPr>
          <w:rFonts w:asciiTheme="minorHAnsi" w:eastAsia="Tahoma" w:hAnsiTheme="minorHAnsi" w:cstheme="minorHAnsi"/>
          <w:b/>
          <w:bCs/>
        </w:rPr>
        <w:t xml:space="preserve"> : 665 000</w:t>
      </w:r>
      <w:r w:rsidRPr="00901958">
        <w:rPr>
          <w:rFonts w:asciiTheme="minorHAnsi" w:eastAsia="Tahoma" w:hAnsiTheme="minorHAnsi" w:cstheme="minorHAnsi"/>
        </w:rPr>
        <w:t xml:space="preserve"> </w:t>
      </w:r>
      <w:r w:rsidRPr="00901958">
        <w:rPr>
          <w:rFonts w:asciiTheme="minorHAnsi" w:eastAsia="Tahoma" w:hAnsiTheme="minorHAnsi" w:cstheme="minorHAnsi"/>
          <w:b/>
          <w:bCs/>
        </w:rPr>
        <w:t>€</w:t>
      </w:r>
    </w:p>
    <w:tbl>
      <w:tblPr>
        <w:tblW w:w="0" w:type="auto"/>
        <w:tblLayout w:type="fixed"/>
        <w:tblLook w:val="04A0" w:firstRow="1" w:lastRow="0" w:firstColumn="1" w:lastColumn="0" w:noHBand="0" w:noVBand="1"/>
      </w:tblPr>
      <w:tblGrid>
        <w:gridCol w:w="1996"/>
        <w:gridCol w:w="2030"/>
        <w:gridCol w:w="3183"/>
        <w:gridCol w:w="1667"/>
      </w:tblGrid>
      <w:tr w:rsidR="56B3ECD7" w:rsidRPr="00901958" w14:paraId="0EE04E11" w14:textId="77777777" w:rsidTr="00550190">
        <w:trPr>
          <w:trHeight w:val="626"/>
        </w:trPr>
        <w:tc>
          <w:tcPr>
            <w:tcW w:w="199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E60C4F" w14:textId="39FCC448"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Grézan</w:t>
            </w:r>
          </w:p>
        </w:tc>
        <w:tc>
          <w:tcPr>
            <w:tcW w:w="203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194FDC" w14:textId="0B56C1A1"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Sanitaires</w:t>
            </w:r>
          </w:p>
        </w:tc>
        <w:tc>
          <w:tcPr>
            <w:tcW w:w="318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7162E8C" w14:textId="154BC12C"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Réfection complète filles garçons</w:t>
            </w:r>
          </w:p>
        </w:tc>
        <w:tc>
          <w:tcPr>
            <w:tcW w:w="166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8F1A1B" w14:textId="00B6D535" w:rsidR="56B3ECD7" w:rsidRPr="00901958" w:rsidRDefault="56B3ECD7" w:rsidP="56B3ECD7">
            <w:pPr>
              <w:jc w:val="right"/>
              <w:rPr>
                <w:rFonts w:asciiTheme="minorHAnsi" w:hAnsiTheme="minorHAnsi" w:cstheme="minorHAnsi"/>
              </w:rPr>
            </w:pPr>
            <w:r w:rsidRPr="00901958">
              <w:rPr>
                <w:rFonts w:asciiTheme="minorHAnsi" w:eastAsia="Calibri" w:hAnsiTheme="minorHAnsi" w:cstheme="minorHAnsi"/>
                <w:color w:val="000000" w:themeColor="text1"/>
              </w:rPr>
              <w:t>160 000,00 €</w:t>
            </w:r>
          </w:p>
        </w:tc>
      </w:tr>
      <w:tr w:rsidR="56B3ECD7" w:rsidRPr="00901958" w14:paraId="457FFDCD" w14:textId="77777777" w:rsidTr="00550190">
        <w:trPr>
          <w:trHeight w:val="939"/>
        </w:trPr>
        <w:tc>
          <w:tcPr>
            <w:tcW w:w="199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08E4F8" w14:textId="79039E0A"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Prosper Mérimée</w:t>
            </w:r>
          </w:p>
        </w:tc>
        <w:tc>
          <w:tcPr>
            <w:tcW w:w="203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BD2B42" w14:textId="11B399F7"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Sanitaires + classe</w:t>
            </w:r>
          </w:p>
        </w:tc>
        <w:tc>
          <w:tcPr>
            <w:tcW w:w="318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032237" w14:textId="789F24AB"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Réfection sanitaire complète filles garçons + aménagement classe enfant porteur handicap</w:t>
            </w:r>
          </w:p>
        </w:tc>
        <w:tc>
          <w:tcPr>
            <w:tcW w:w="166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0C00D6" w14:textId="47ED64A0" w:rsidR="56B3ECD7" w:rsidRPr="00901958" w:rsidRDefault="56B3ECD7" w:rsidP="56B3ECD7">
            <w:pPr>
              <w:jc w:val="right"/>
              <w:rPr>
                <w:rFonts w:asciiTheme="minorHAnsi" w:hAnsiTheme="minorHAnsi" w:cstheme="minorHAnsi"/>
              </w:rPr>
            </w:pPr>
            <w:r w:rsidRPr="00901958">
              <w:rPr>
                <w:rFonts w:asciiTheme="minorHAnsi" w:eastAsia="Calibri" w:hAnsiTheme="minorHAnsi" w:cstheme="minorHAnsi"/>
                <w:color w:val="000000" w:themeColor="text1"/>
              </w:rPr>
              <w:t>210 000,00 €</w:t>
            </w:r>
          </w:p>
        </w:tc>
      </w:tr>
      <w:tr w:rsidR="56B3ECD7" w:rsidRPr="00901958" w14:paraId="1B991BA0" w14:textId="77777777" w:rsidTr="00550190">
        <w:trPr>
          <w:trHeight w:val="626"/>
        </w:trPr>
        <w:tc>
          <w:tcPr>
            <w:tcW w:w="199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1D8F39" w14:textId="4AE74965"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Charles Martel</w:t>
            </w:r>
          </w:p>
        </w:tc>
        <w:tc>
          <w:tcPr>
            <w:tcW w:w="203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7A6D32" w14:textId="6DC3A87C"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Etanchéité + sanitaires</w:t>
            </w:r>
          </w:p>
        </w:tc>
        <w:tc>
          <w:tcPr>
            <w:tcW w:w="318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79B1F6" w14:textId="1248012B" w:rsidR="56B3ECD7" w:rsidRPr="00901958" w:rsidRDefault="56B3ECD7" w:rsidP="56B3ECD7">
            <w:pPr>
              <w:rPr>
                <w:rFonts w:asciiTheme="minorHAnsi" w:hAnsiTheme="minorHAnsi" w:cstheme="minorHAnsi"/>
              </w:rPr>
            </w:pPr>
            <w:r w:rsidRPr="00901958">
              <w:rPr>
                <w:rFonts w:asciiTheme="minorHAnsi" w:eastAsia="Calibri" w:hAnsiTheme="minorHAnsi" w:cstheme="minorHAnsi"/>
                <w:color w:val="000000" w:themeColor="text1"/>
              </w:rPr>
              <w:t>Réfection sanitaire complète filles garçons + réfection toiture</w:t>
            </w:r>
          </w:p>
        </w:tc>
        <w:tc>
          <w:tcPr>
            <w:tcW w:w="166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00274D" w14:textId="5AB772E3" w:rsidR="56B3ECD7" w:rsidRPr="00901958" w:rsidRDefault="56B3ECD7" w:rsidP="56B3ECD7">
            <w:pPr>
              <w:jc w:val="right"/>
              <w:rPr>
                <w:rFonts w:asciiTheme="minorHAnsi" w:hAnsiTheme="minorHAnsi" w:cstheme="minorHAnsi"/>
              </w:rPr>
            </w:pPr>
            <w:r w:rsidRPr="00901958">
              <w:rPr>
                <w:rFonts w:asciiTheme="minorHAnsi" w:eastAsia="Calibri" w:hAnsiTheme="minorHAnsi" w:cstheme="minorHAnsi"/>
                <w:color w:val="000000" w:themeColor="text1"/>
              </w:rPr>
              <w:t>295 000,00 €</w:t>
            </w:r>
          </w:p>
        </w:tc>
      </w:tr>
    </w:tbl>
    <w:p w14:paraId="6EBA0828" w14:textId="6BF513D3" w:rsidR="00BD16E4" w:rsidRPr="00BD16E4" w:rsidRDefault="00BD16E4" w:rsidP="004A3B43">
      <w:pPr>
        <w:jc w:val="both"/>
        <w:rPr>
          <w:rFonts w:ascii="Calibri" w:eastAsia="Calibri" w:hAnsi="Calibri" w:cs="Calibri"/>
          <w:b/>
          <w:bCs/>
        </w:rPr>
      </w:pPr>
    </w:p>
    <w:p w14:paraId="264D4783" w14:textId="11A62BD4" w:rsidR="56B3ECD7" w:rsidRDefault="56B3ECD7" w:rsidP="56B3ECD7">
      <w:pPr>
        <w:jc w:val="both"/>
        <w:rPr>
          <w:rFonts w:ascii="Calibri" w:eastAsia="Calibri" w:hAnsi="Calibri" w:cs="Calibri"/>
          <w:b/>
          <w:bCs/>
        </w:rPr>
      </w:pPr>
    </w:p>
    <w:p w14:paraId="53148697" w14:textId="55B68BEB" w:rsidR="56B3ECD7" w:rsidRDefault="56B3ECD7">
      <w:r>
        <w:br w:type="page"/>
      </w:r>
    </w:p>
    <w:p w14:paraId="6B2B9F52" w14:textId="07A72D94" w:rsidR="0040681A" w:rsidRPr="00381230" w:rsidRDefault="0D6BB03F" w:rsidP="00AB4561">
      <w:pPr>
        <w:pStyle w:val="Paragraphedeliste"/>
        <w:numPr>
          <w:ilvl w:val="0"/>
          <w:numId w:val="4"/>
        </w:numPr>
        <w:rPr>
          <w:rFonts w:asciiTheme="minorHAnsi" w:hAnsiTheme="minorHAnsi" w:cstheme="minorBidi"/>
          <w:b/>
          <w:bCs/>
          <w:sz w:val="28"/>
          <w:szCs w:val="28"/>
        </w:rPr>
      </w:pPr>
      <w:r w:rsidRPr="56B3ECD7">
        <w:rPr>
          <w:rFonts w:asciiTheme="minorHAnsi" w:hAnsiTheme="minorHAnsi" w:cstheme="minorBidi"/>
          <w:b/>
          <w:bCs/>
          <w:sz w:val="28"/>
          <w:szCs w:val="28"/>
        </w:rPr>
        <w:lastRenderedPageBreak/>
        <w:t>LES RENDEZ-VOUS EDUCATIFS MAJEURS DE CETTE ANNEE SCOLAIRE 202</w:t>
      </w:r>
      <w:r w:rsidR="00381230" w:rsidRPr="56B3ECD7">
        <w:rPr>
          <w:rFonts w:asciiTheme="minorHAnsi" w:hAnsiTheme="minorHAnsi" w:cstheme="minorBidi"/>
          <w:b/>
          <w:bCs/>
          <w:sz w:val="28"/>
          <w:szCs w:val="28"/>
        </w:rPr>
        <w:t>4</w:t>
      </w:r>
      <w:r w:rsidR="00EE51AC" w:rsidRPr="56B3ECD7">
        <w:rPr>
          <w:rFonts w:asciiTheme="minorHAnsi" w:hAnsiTheme="minorHAnsi" w:cstheme="minorBidi"/>
          <w:b/>
          <w:bCs/>
          <w:sz w:val="28"/>
          <w:szCs w:val="28"/>
        </w:rPr>
        <w:t>-</w:t>
      </w:r>
      <w:r w:rsidRPr="56B3ECD7">
        <w:rPr>
          <w:rFonts w:asciiTheme="minorHAnsi" w:hAnsiTheme="minorHAnsi" w:cstheme="minorBidi"/>
          <w:b/>
          <w:bCs/>
          <w:sz w:val="28"/>
          <w:szCs w:val="28"/>
        </w:rPr>
        <w:t>202</w:t>
      </w:r>
      <w:r w:rsidR="00381230" w:rsidRPr="56B3ECD7">
        <w:rPr>
          <w:rFonts w:asciiTheme="minorHAnsi" w:hAnsiTheme="minorHAnsi" w:cstheme="minorBidi"/>
          <w:b/>
          <w:bCs/>
          <w:sz w:val="28"/>
          <w:szCs w:val="28"/>
        </w:rPr>
        <w:t>5</w:t>
      </w:r>
      <w:r w:rsidR="00D76117" w:rsidRPr="56B3ECD7">
        <w:rPr>
          <w:rFonts w:asciiTheme="minorHAnsi" w:hAnsiTheme="minorHAnsi" w:cstheme="minorBidi"/>
          <w:b/>
          <w:bCs/>
          <w:sz w:val="28"/>
          <w:szCs w:val="28"/>
        </w:rPr>
        <w:t xml:space="preserve"> </w:t>
      </w:r>
    </w:p>
    <w:p w14:paraId="21E6DD7C" w14:textId="77777777" w:rsidR="0040681A" w:rsidRPr="0040681A" w:rsidRDefault="0040681A" w:rsidP="00381230">
      <w:pPr>
        <w:pStyle w:val="Paragraphedeliste"/>
        <w:spacing w:after="160" w:line="259" w:lineRule="auto"/>
        <w:ind w:left="1080"/>
        <w:jc w:val="both"/>
        <w:rPr>
          <w:rFonts w:asciiTheme="minorHAnsi" w:eastAsiaTheme="minorEastAsia" w:hAnsiTheme="minorHAnsi" w:cstheme="minorBidi"/>
          <w:b/>
          <w:bCs/>
          <w:sz w:val="28"/>
          <w:szCs w:val="28"/>
        </w:rPr>
      </w:pPr>
    </w:p>
    <w:p w14:paraId="45CA49A0" w14:textId="62E243DE" w:rsidR="00802B94" w:rsidRPr="006329F4" w:rsidRDefault="00381230" w:rsidP="00AB4561">
      <w:pPr>
        <w:pStyle w:val="Paragraphedeliste"/>
        <w:numPr>
          <w:ilvl w:val="0"/>
          <w:numId w:val="5"/>
        </w:numPr>
        <w:spacing w:line="259" w:lineRule="auto"/>
        <w:jc w:val="both"/>
        <w:rPr>
          <w:rFonts w:asciiTheme="minorHAnsi" w:eastAsiaTheme="minorHAnsi" w:hAnsiTheme="minorHAnsi" w:cstheme="minorBidi"/>
          <w:b/>
          <w:bCs/>
          <w:lang w:eastAsia="en-US"/>
        </w:rPr>
      </w:pPr>
      <w:r w:rsidRPr="006329F4">
        <w:rPr>
          <w:rFonts w:asciiTheme="minorHAnsi" w:eastAsiaTheme="minorEastAsia" w:hAnsiTheme="minorHAnsi" w:cstheme="minorBidi"/>
          <w:b/>
          <w:bCs/>
          <w:lang w:eastAsia="en-US"/>
        </w:rPr>
        <w:t>Les ALA</w:t>
      </w:r>
      <w:r w:rsidR="00E049AF" w:rsidRPr="006329F4">
        <w:rPr>
          <w:rFonts w:asciiTheme="minorHAnsi" w:eastAsiaTheme="minorEastAsia" w:hAnsiTheme="minorHAnsi" w:cstheme="minorBidi"/>
          <w:b/>
          <w:bCs/>
          <w:lang w:eastAsia="en-US"/>
        </w:rPr>
        <w:t xml:space="preserve">é fêtent leurs 10 ans </w:t>
      </w:r>
    </w:p>
    <w:p w14:paraId="7D5FBD82" w14:textId="0E9C9CE4" w:rsidR="00802B94" w:rsidRPr="006329F4" w:rsidRDefault="5DFFFB7F" w:rsidP="56B3ECD7">
      <w:pPr>
        <w:jc w:val="both"/>
        <w:rPr>
          <w:rFonts w:asciiTheme="minorHAnsi" w:eastAsiaTheme="minorEastAsia" w:hAnsiTheme="minorHAnsi" w:cstheme="minorBidi"/>
          <w:lang w:eastAsia="en-US"/>
        </w:rPr>
      </w:pPr>
      <w:r w:rsidRPr="006329F4">
        <w:rPr>
          <w:rFonts w:asciiTheme="minorHAnsi" w:eastAsiaTheme="minorEastAsia" w:hAnsiTheme="minorHAnsi" w:cstheme="minorBidi"/>
          <w:lang w:eastAsia="en-US"/>
        </w:rPr>
        <w:t>Cette nouvelle rentrée scolaire marque l’anniversaire de la création de la filière des métiers du périscolaire qui fêtera ses 10 ans. A cette occasion, des évènements viendr</w:t>
      </w:r>
      <w:r w:rsidR="0078561E">
        <w:rPr>
          <w:rFonts w:asciiTheme="minorHAnsi" w:eastAsiaTheme="minorEastAsia" w:hAnsiTheme="minorHAnsi" w:cstheme="minorBidi"/>
          <w:lang w:eastAsia="en-US"/>
        </w:rPr>
        <w:t xml:space="preserve">ont ponctuer l’année scolaire. </w:t>
      </w:r>
      <w:r w:rsidRPr="006329F4">
        <w:rPr>
          <w:rFonts w:asciiTheme="minorHAnsi" w:eastAsiaTheme="minorEastAsia" w:hAnsiTheme="minorHAnsi" w:cstheme="minorBidi"/>
          <w:lang w:eastAsia="en-US"/>
        </w:rPr>
        <w:t>Qu’il s’agisse du livre d’or des ALAE, de temps festifs associant l’école et les familles ou de rencontres entre les professionnels, l’année sera riche en émotion et en valorisation pour les éq</w:t>
      </w:r>
      <w:r w:rsidR="0078561E">
        <w:rPr>
          <w:rFonts w:asciiTheme="minorHAnsi" w:eastAsiaTheme="minorEastAsia" w:hAnsiTheme="minorHAnsi" w:cstheme="minorBidi"/>
          <w:lang w:eastAsia="en-US"/>
        </w:rPr>
        <w:t>uipes qui prennent en charge les élèves</w:t>
      </w:r>
      <w:r w:rsidRPr="006329F4">
        <w:rPr>
          <w:rFonts w:asciiTheme="minorHAnsi" w:eastAsiaTheme="minorEastAsia" w:hAnsiTheme="minorHAnsi" w:cstheme="minorBidi"/>
          <w:lang w:eastAsia="en-US"/>
        </w:rPr>
        <w:t xml:space="preserve"> au quotidien. </w:t>
      </w:r>
    </w:p>
    <w:p w14:paraId="1D368468" w14:textId="39B35E67" w:rsidR="00802B94" w:rsidRPr="006329F4" w:rsidRDefault="00802B94" w:rsidP="56B3ECD7">
      <w:pPr>
        <w:jc w:val="both"/>
        <w:rPr>
          <w:rFonts w:asciiTheme="minorHAnsi" w:eastAsiaTheme="minorEastAsia" w:hAnsiTheme="minorHAnsi" w:cstheme="minorBidi"/>
          <w:lang w:eastAsia="en-US"/>
        </w:rPr>
      </w:pPr>
    </w:p>
    <w:p w14:paraId="7C774A33" w14:textId="6F3DC116" w:rsidR="00802B94" w:rsidRPr="006329F4" w:rsidRDefault="00802B94" w:rsidP="56B3ECD7">
      <w:pPr>
        <w:jc w:val="both"/>
        <w:rPr>
          <w:rFonts w:asciiTheme="minorHAnsi" w:eastAsiaTheme="minorEastAsia" w:hAnsiTheme="minorHAnsi" w:cstheme="minorBidi"/>
          <w:i/>
          <w:iCs/>
          <w:lang w:eastAsia="en-US"/>
        </w:rPr>
      </w:pPr>
      <w:r w:rsidRPr="006329F4">
        <w:rPr>
          <w:rFonts w:asciiTheme="minorHAnsi" w:eastAsiaTheme="minorEastAsia" w:hAnsiTheme="minorHAnsi" w:cstheme="minorBidi"/>
          <w:i/>
          <w:iCs/>
          <w:lang w:eastAsia="en-US"/>
        </w:rPr>
        <w:t>« Jean-Paul Fournier a initié</w:t>
      </w:r>
      <w:r w:rsidR="11A0AC06" w:rsidRPr="006329F4">
        <w:rPr>
          <w:rFonts w:asciiTheme="minorHAnsi" w:eastAsiaTheme="minorEastAsia" w:hAnsiTheme="minorHAnsi" w:cstheme="minorBidi"/>
          <w:i/>
          <w:iCs/>
          <w:lang w:eastAsia="en-US"/>
        </w:rPr>
        <w:t xml:space="preserve"> dès 2012</w:t>
      </w:r>
      <w:r w:rsidRPr="006329F4">
        <w:rPr>
          <w:rFonts w:asciiTheme="minorHAnsi" w:eastAsiaTheme="minorEastAsia" w:hAnsiTheme="minorHAnsi" w:cstheme="minorBidi"/>
          <w:i/>
          <w:iCs/>
          <w:lang w:eastAsia="en-US"/>
        </w:rPr>
        <w:t xml:space="preserve"> un travail </w:t>
      </w:r>
      <w:r w:rsidR="4089B53D" w:rsidRPr="006329F4">
        <w:rPr>
          <w:rFonts w:asciiTheme="minorHAnsi" w:eastAsiaTheme="minorEastAsia" w:hAnsiTheme="minorHAnsi" w:cstheme="minorBidi"/>
          <w:i/>
          <w:iCs/>
          <w:lang w:eastAsia="en-US"/>
        </w:rPr>
        <w:t xml:space="preserve">important </w:t>
      </w:r>
      <w:r w:rsidRPr="006329F4">
        <w:rPr>
          <w:rFonts w:asciiTheme="minorHAnsi" w:eastAsiaTheme="minorEastAsia" w:hAnsiTheme="minorHAnsi" w:cstheme="minorBidi"/>
          <w:i/>
          <w:iCs/>
          <w:lang w:eastAsia="en-US"/>
        </w:rPr>
        <w:t>autour de la valorisation des personnels qui œuvrent auprès de nos enfants pendant les temps périscolaires.</w:t>
      </w:r>
      <w:r w:rsidR="037F3D9B" w:rsidRPr="006329F4">
        <w:rPr>
          <w:rFonts w:asciiTheme="minorHAnsi" w:eastAsiaTheme="minorEastAsia" w:hAnsiTheme="minorHAnsi" w:cstheme="minorBidi"/>
          <w:i/>
          <w:iCs/>
          <w:lang w:eastAsia="en-US"/>
        </w:rPr>
        <w:t xml:space="preserve"> Après 2 ans de préparation, c’est en novembre 2014 que la Ville de Nîmes met en place ses ALAé (Acc</w:t>
      </w:r>
      <w:r w:rsidR="773BECBC" w:rsidRPr="006329F4">
        <w:rPr>
          <w:rFonts w:asciiTheme="minorHAnsi" w:eastAsiaTheme="minorEastAsia" w:hAnsiTheme="minorHAnsi" w:cstheme="minorBidi"/>
          <w:i/>
          <w:iCs/>
          <w:lang w:eastAsia="en-US"/>
        </w:rPr>
        <w:t>ueils de Loisirs Associés à l’Ecole)</w:t>
      </w:r>
      <w:r w:rsidR="01ED32F6" w:rsidRPr="006329F4">
        <w:rPr>
          <w:rFonts w:asciiTheme="minorHAnsi" w:eastAsiaTheme="minorEastAsia" w:hAnsiTheme="minorHAnsi" w:cstheme="minorBidi"/>
          <w:i/>
          <w:iCs/>
          <w:lang w:eastAsia="en-US"/>
        </w:rPr>
        <w:t xml:space="preserve"> pour gérer les temps périscolaires à Nîmes</w:t>
      </w:r>
      <w:r w:rsidR="773BECBC" w:rsidRPr="006329F4">
        <w:rPr>
          <w:rFonts w:asciiTheme="minorHAnsi" w:eastAsiaTheme="minorEastAsia" w:hAnsiTheme="minorHAnsi" w:cstheme="minorBidi"/>
          <w:i/>
          <w:iCs/>
          <w:lang w:eastAsia="en-US"/>
        </w:rPr>
        <w:t>.</w:t>
      </w:r>
      <w:r w:rsidRPr="006329F4">
        <w:rPr>
          <w:rFonts w:asciiTheme="minorHAnsi" w:eastAsiaTheme="minorEastAsia" w:hAnsiTheme="minorHAnsi" w:cstheme="minorBidi"/>
          <w:i/>
          <w:iCs/>
          <w:lang w:eastAsia="en-US"/>
        </w:rPr>
        <w:t xml:space="preserve"> Un travail de fond pour une montée en compétence de </w:t>
      </w:r>
      <w:r w:rsidR="0089049A" w:rsidRPr="006329F4">
        <w:rPr>
          <w:rFonts w:asciiTheme="minorHAnsi" w:eastAsiaTheme="minorEastAsia" w:hAnsiTheme="minorHAnsi" w:cstheme="minorBidi"/>
          <w:i/>
          <w:iCs/>
          <w:lang w:eastAsia="en-US"/>
        </w:rPr>
        <w:t>nos</w:t>
      </w:r>
      <w:r w:rsidRPr="006329F4">
        <w:rPr>
          <w:rFonts w:asciiTheme="minorHAnsi" w:eastAsiaTheme="minorEastAsia" w:hAnsiTheme="minorHAnsi" w:cstheme="minorBidi"/>
          <w:i/>
          <w:iCs/>
          <w:lang w:eastAsia="en-US"/>
        </w:rPr>
        <w:t xml:space="preserve"> agents, via la mise en place de formations qualifiantes</w:t>
      </w:r>
      <w:r w:rsidR="07431C33" w:rsidRPr="006329F4">
        <w:rPr>
          <w:rFonts w:asciiTheme="minorHAnsi" w:eastAsiaTheme="minorEastAsia" w:hAnsiTheme="minorHAnsi" w:cstheme="minorBidi"/>
          <w:i/>
          <w:iCs/>
          <w:lang w:eastAsia="en-US"/>
        </w:rPr>
        <w:t>,</w:t>
      </w:r>
      <w:r w:rsidRPr="006329F4">
        <w:rPr>
          <w:rFonts w:asciiTheme="minorHAnsi" w:eastAsiaTheme="minorEastAsia" w:hAnsiTheme="minorHAnsi" w:cstheme="minorBidi"/>
          <w:i/>
          <w:iCs/>
          <w:lang w:eastAsia="en-US"/>
        </w:rPr>
        <w:t xml:space="preserve"> mais également un travail de </w:t>
      </w:r>
      <w:r w:rsidR="79640F65" w:rsidRPr="006329F4">
        <w:rPr>
          <w:rFonts w:asciiTheme="minorHAnsi" w:eastAsiaTheme="minorEastAsia" w:hAnsiTheme="minorHAnsi" w:cstheme="minorBidi"/>
          <w:i/>
          <w:iCs/>
          <w:lang w:eastAsia="en-US"/>
        </w:rPr>
        <w:t>déprécarisation</w:t>
      </w:r>
      <w:r w:rsidRPr="006329F4">
        <w:rPr>
          <w:rFonts w:asciiTheme="minorHAnsi" w:eastAsiaTheme="minorEastAsia" w:hAnsiTheme="minorHAnsi" w:cstheme="minorBidi"/>
          <w:i/>
          <w:iCs/>
          <w:lang w:eastAsia="en-US"/>
        </w:rPr>
        <w:t xml:space="preserve"> </w:t>
      </w:r>
      <w:r w:rsidR="30C08A2F" w:rsidRPr="006329F4">
        <w:rPr>
          <w:rFonts w:asciiTheme="minorHAnsi" w:eastAsiaTheme="minorEastAsia" w:hAnsiTheme="minorHAnsi" w:cstheme="minorBidi"/>
          <w:i/>
          <w:iCs/>
          <w:lang w:eastAsia="en-US"/>
        </w:rPr>
        <w:t xml:space="preserve">qui </w:t>
      </w:r>
      <w:r w:rsidR="79640F65" w:rsidRPr="006329F4">
        <w:rPr>
          <w:rFonts w:asciiTheme="minorHAnsi" w:eastAsiaTheme="minorEastAsia" w:hAnsiTheme="minorHAnsi" w:cstheme="minorBidi"/>
          <w:i/>
          <w:iCs/>
          <w:lang w:eastAsia="en-US"/>
        </w:rPr>
        <w:t>a</w:t>
      </w:r>
      <w:r w:rsidRPr="006329F4">
        <w:rPr>
          <w:rFonts w:asciiTheme="minorHAnsi" w:eastAsiaTheme="minorEastAsia" w:hAnsiTheme="minorHAnsi" w:cstheme="minorBidi"/>
          <w:i/>
          <w:iCs/>
          <w:lang w:eastAsia="en-US"/>
        </w:rPr>
        <w:t xml:space="preserve"> été mené sans relâche</w:t>
      </w:r>
      <w:r w:rsidR="79FBA45D" w:rsidRPr="006329F4">
        <w:rPr>
          <w:rFonts w:asciiTheme="minorHAnsi" w:eastAsiaTheme="minorEastAsia" w:hAnsiTheme="minorHAnsi" w:cstheme="minorBidi"/>
          <w:i/>
          <w:iCs/>
          <w:lang w:eastAsia="en-US"/>
        </w:rPr>
        <w:t xml:space="preserve"> </w:t>
      </w:r>
      <w:r w:rsidR="6CC2D584" w:rsidRPr="006329F4">
        <w:rPr>
          <w:rFonts w:asciiTheme="minorHAnsi" w:eastAsiaTheme="minorEastAsia" w:hAnsiTheme="minorHAnsi" w:cstheme="minorBidi"/>
          <w:i/>
          <w:iCs/>
          <w:lang w:eastAsia="en-US"/>
        </w:rPr>
        <w:t>dans tout</w:t>
      </w:r>
      <w:r w:rsidR="79FBA45D" w:rsidRPr="006329F4">
        <w:rPr>
          <w:rFonts w:asciiTheme="minorHAnsi" w:eastAsiaTheme="minorEastAsia" w:hAnsiTheme="minorHAnsi" w:cstheme="minorBidi"/>
          <w:i/>
          <w:iCs/>
          <w:lang w:eastAsia="en-US"/>
        </w:rPr>
        <w:t>es</w:t>
      </w:r>
      <w:r w:rsidR="6CC2D584" w:rsidRPr="006329F4">
        <w:rPr>
          <w:rFonts w:asciiTheme="minorHAnsi" w:eastAsiaTheme="minorEastAsia" w:hAnsiTheme="minorHAnsi" w:cstheme="minorBidi"/>
          <w:i/>
          <w:iCs/>
          <w:lang w:eastAsia="en-US"/>
        </w:rPr>
        <w:t xml:space="preserve"> les écoles de la Ville et pour tou</w:t>
      </w:r>
      <w:r w:rsidR="2D6BA2D5" w:rsidRPr="006329F4">
        <w:rPr>
          <w:rFonts w:asciiTheme="minorHAnsi" w:eastAsiaTheme="minorEastAsia" w:hAnsiTheme="minorHAnsi" w:cstheme="minorBidi"/>
          <w:i/>
          <w:iCs/>
          <w:lang w:eastAsia="en-US"/>
        </w:rPr>
        <w:t xml:space="preserve">s </w:t>
      </w:r>
      <w:r w:rsidR="6CC2D584" w:rsidRPr="006329F4">
        <w:rPr>
          <w:rFonts w:asciiTheme="minorHAnsi" w:eastAsiaTheme="minorEastAsia" w:hAnsiTheme="minorHAnsi" w:cstheme="minorBidi"/>
          <w:i/>
          <w:iCs/>
          <w:lang w:eastAsia="en-US"/>
        </w:rPr>
        <w:t>les temps d’accueil périscolaires</w:t>
      </w:r>
      <w:r w:rsidR="79640F65" w:rsidRPr="006329F4">
        <w:rPr>
          <w:rFonts w:asciiTheme="minorHAnsi" w:eastAsiaTheme="minorEastAsia" w:hAnsiTheme="minorHAnsi" w:cstheme="minorBidi"/>
          <w:i/>
          <w:iCs/>
          <w:lang w:eastAsia="en-US"/>
        </w:rPr>
        <w:t>.</w:t>
      </w:r>
      <w:r w:rsidRPr="006329F4">
        <w:rPr>
          <w:rFonts w:asciiTheme="minorHAnsi" w:eastAsiaTheme="minorEastAsia" w:hAnsiTheme="minorHAnsi" w:cstheme="minorBidi"/>
          <w:i/>
          <w:iCs/>
          <w:lang w:eastAsia="en-US"/>
        </w:rPr>
        <w:t xml:space="preserve"> Et les résultats sont là. Nous </w:t>
      </w:r>
      <w:r w:rsidR="79640F65" w:rsidRPr="006329F4">
        <w:rPr>
          <w:rFonts w:asciiTheme="minorHAnsi" w:eastAsiaTheme="minorEastAsia" w:hAnsiTheme="minorHAnsi" w:cstheme="minorBidi"/>
          <w:i/>
          <w:iCs/>
          <w:lang w:eastAsia="en-US"/>
        </w:rPr>
        <w:t>voyons</w:t>
      </w:r>
      <w:r w:rsidRPr="006329F4">
        <w:rPr>
          <w:rFonts w:asciiTheme="minorHAnsi" w:eastAsiaTheme="minorEastAsia" w:hAnsiTheme="minorHAnsi" w:cstheme="minorBidi"/>
          <w:i/>
          <w:iCs/>
          <w:lang w:eastAsia="en-US"/>
        </w:rPr>
        <w:t xml:space="preserve"> des </w:t>
      </w:r>
      <w:r w:rsidR="24591E4B" w:rsidRPr="006329F4">
        <w:rPr>
          <w:rFonts w:asciiTheme="minorHAnsi" w:eastAsiaTheme="minorEastAsia" w:hAnsiTheme="minorHAnsi" w:cstheme="minorBidi"/>
          <w:i/>
          <w:iCs/>
          <w:lang w:eastAsia="en-US"/>
        </w:rPr>
        <w:t xml:space="preserve">professionnels rigoureux, engagés </w:t>
      </w:r>
      <w:r w:rsidR="79640F65" w:rsidRPr="006329F4">
        <w:rPr>
          <w:rFonts w:asciiTheme="minorHAnsi" w:eastAsiaTheme="minorEastAsia" w:hAnsiTheme="minorHAnsi" w:cstheme="minorBidi"/>
          <w:i/>
          <w:iCs/>
          <w:lang w:eastAsia="en-US"/>
        </w:rPr>
        <w:t>dans</w:t>
      </w:r>
      <w:r w:rsidRPr="006329F4">
        <w:rPr>
          <w:rFonts w:asciiTheme="minorHAnsi" w:eastAsiaTheme="minorEastAsia" w:hAnsiTheme="minorHAnsi" w:cstheme="minorBidi"/>
          <w:i/>
          <w:iCs/>
          <w:lang w:eastAsia="en-US"/>
        </w:rPr>
        <w:t xml:space="preserve"> leurs missions, </w:t>
      </w:r>
      <w:r w:rsidR="00C36CE7">
        <w:rPr>
          <w:rFonts w:asciiTheme="minorHAnsi" w:eastAsiaTheme="minorEastAsia" w:hAnsiTheme="minorHAnsi" w:cstheme="minorBidi"/>
          <w:i/>
          <w:iCs/>
          <w:lang w:eastAsia="en-US"/>
        </w:rPr>
        <w:t xml:space="preserve">motivés pour </w:t>
      </w:r>
      <w:r w:rsidRPr="006329F4">
        <w:rPr>
          <w:rFonts w:asciiTheme="minorHAnsi" w:eastAsiaTheme="minorEastAsia" w:hAnsiTheme="minorHAnsi" w:cstheme="minorBidi"/>
          <w:i/>
          <w:iCs/>
          <w:lang w:eastAsia="en-US"/>
        </w:rPr>
        <w:t>proposer de nouvelles activités pour les enfants. Ces équipes sont désormais entièrement intégrées par les agents du corps enseignant de l’Education Nationale, dans un travail partenarial de qualité et de confiance »,</w:t>
      </w:r>
      <w:r w:rsidRPr="006329F4">
        <w:rPr>
          <w:rFonts w:asciiTheme="minorHAnsi" w:eastAsiaTheme="minorEastAsia" w:hAnsiTheme="minorHAnsi" w:cstheme="minorBidi"/>
          <w:lang w:eastAsia="en-US"/>
        </w:rPr>
        <w:t xml:space="preserve"> explique Véronique Gardeur Bancel, Adjointe déléguée à l’Education et à la réussite éducative. </w:t>
      </w:r>
    </w:p>
    <w:p w14:paraId="143336CC" w14:textId="5E5FE7E9" w:rsidR="56B3ECD7" w:rsidRPr="006329F4" w:rsidRDefault="56B3ECD7" w:rsidP="56B3ECD7">
      <w:pPr>
        <w:jc w:val="both"/>
        <w:rPr>
          <w:rFonts w:asciiTheme="minorHAnsi" w:eastAsiaTheme="minorEastAsia" w:hAnsiTheme="minorHAnsi" w:cstheme="minorBidi"/>
          <w:lang w:eastAsia="en-US"/>
        </w:rPr>
      </w:pPr>
    </w:p>
    <w:p w14:paraId="33DB054E" w14:textId="2F256899" w:rsidR="0EC830C7" w:rsidRPr="006329F4" w:rsidRDefault="0EC830C7" w:rsidP="56B3ECD7">
      <w:pPr>
        <w:jc w:val="both"/>
        <w:rPr>
          <w:rFonts w:asciiTheme="minorHAnsi" w:eastAsiaTheme="minorEastAsia" w:hAnsiTheme="minorHAnsi" w:cstheme="minorBidi"/>
          <w:lang w:eastAsia="en-US"/>
        </w:rPr>
      </w:pPr>
      <w:r w:rsidRPr="006329F4">
        <w:rPr>
          <w:rFonts w:asciiTheme="minorHAnsi" w:eastAsiaTheme="minorEastAsia" w:hAnsiTheme="minorHAnsi" w:cstheme="minorBidi"/>
          <w:lang w:eastAsia="en-US"/>
        </w:rPr>
        <w:t>Ce programme s’accompagne</w:t>
      </w:r>
      <w:r w:rsidR="4BC92ABC" w:rsidRPr="006329F4">
        <w:rPr>
          <w:rFonts w:asciiTheme="minorHAnsi" w:eastAsiaTheme="minorEastAsia" w:hAnsiTheme="minorHAnsi" w:cstheme="minorBidi"/>
          <w:lang w:eastAsia="en-US"/>
        </w:rPr>
        <w:t xml:space="preserve"> </w:t>
      </w:r>
      <w:r w:rsidRPr="006329F4">
        <w:rPr>
          <w:rFonts w:asciiTheme="minorHAnsi" w:eastAsiaTheme="minorEastAsia" w:hAnsiTheme="minorHAnsi" w:cstheme="minorBidi"/>
          <w:lang w:eastAsia="en-US"/>
        </w:rPr>
        <w:t xml:space="preserve">d’un vaste plan de formation renouvelé chaque année avec la formation annuelle de près de 150 agents pour maintenir un haut niveau de qualification des agents en charge d’accompagner les élèves pendant les temps d’ALAé. </w:t>
      </w:r>
    </w:p>
    <w:p w14:paraId="1B99DF01" w14:textId="492A75F2" w:rsidR="0EC830C7" w:rsidRPr="006329F4" w:rsidRDefault="0EC830C7" w:rsidP="56B3ECD7">
      <w:pPr>
        <w:jc w:val="both"/>
        <w:rPr>
          <w:rFonts w:asciiTheme="minorHAnsi" w:eastAsiaTheme="minorEastAsia" w:hAnsiTheme="minorHAnsi" w:cstheme="minorBidi"/>
          <w:lang w:eastAsia="en-US"/>
        </w:rPr>
      </w:pPr>
      <w:r w:rsidRPr="006329F4">
        <w:rPr>
          <w:rFonts w:asciiTheme="minorHAnsi" w:eastAsiaTheme="minorEastAsia" w:hAnsiTheme="minorHAnsi" w:cstheme="minorBidi"/>
          <w:lang w:eastAsia="en-US"/>
        </w:rPr>
        <w:t>A titre d’exemple</w:t>
      </w:r>
      <w:r w:rsidR="00C36CE7">
        <w:rPr>
          <w:rFonts w:asciiTheme="minorHAnsi" w:eastAsiaTheme="minorEastAsia" w:hAnsiTheme="minorHAnsi" w:cstheme="minorBidi"/>
          <w:lang w:eastAsia="en-US"/>
        </w:rPr>
        <w:t>,</w:t>
      </w:r>
      <w:r w:rsidRPr="006329F4">
        <w:rPr>
          <w:rFonts w:asciiTheme="minorHAnsi" w:eastAsiaTheme="minorEastAsia" w:hAnsiTheme="minorHAnsi" w:cstheme="minorBidi"/>
          <w:lang w:eastAsia="en-US"/>
        </w:rPr>
        <w:t xml:space="preserve"> en 2023/24, la Ville a formé 102 BAFA (brevet d'aptitude aux fonctions d'animateur), 10 BAFD (Brevet d'aptitude aux fonctions de directeur en accueils collectifs de mineurs) et 1 BPJEPS (Brevet professionnel de la jeunesse, de l'éducation populaire et du sport)</w:t>
      </w:r>
      <w:r w:rsidR="0078561E">
        <w:rPr>
          <w:rFonts w:asciiTheme="minorHAnsi" w:eastAsiaTheme="minorEastAsia" w:hAnsiTheme="minorHAnsi" w:cstheme="minorBidi"/>
          <w:lang w:eastAsia="en-US"/>
        </w:rPr>
        <w:t>.</w:t>
      </w:r>
    </w:p>
    <w:p w14:paraId="43175087" w14:textId="57A3D52C" w:rsidR="56B3ECD7" w:rsidRPr="006329F4" w:rsidRDefault="56B3ECD7" w:rsidP="56B3ECD7">
      <w:pPr>
        <w:jc w:val="both"/>
        <w:rPr>
          <w:rFonts w:asciiTheme="minorHAnsi" w:eastAsiaTheme="minorEastAsia" w:hAnsiTheme="minorHAnsi" w:cstheme="minorBidi"/>
          <w:lang w:eastAsia="en-US"/>
        </w:rPr>
      </w:pPr>
    </w:p>
    <w:p w14:paraId="3A3E49B2" w14:textId="2FD5D108" w:rsidR="00675A42" w:rsidRPr="006329F4" w:rsidRDefault="47FFCA91" w:rsidP="00AB4561">
      <w:pPr>
        <w:pStyle w:val="Paragraphedeliste"/>
        <w:numPr>
          <w:ilvl w:val="0"/>
          <w:numId w:val="5"/>
        </w:numPr>
        <w:spacing w:line="259" w:lineRule="auto"/>
        <w:jc w:val="both"/>
        <w:rPr>
          <w:rFonts w:ascii="Calibri" w:eastAsia="Calibri" w:hAnsi="Calibri"/>
          <w:b/>
          <w:bCs/>
          <w:lang w:eastAsia="en-US"/>
        </w:rPr>
      </w:pPr>
      <w:r w:rsidRPr="006329F4">
        <w:rPr>
          <w:rFonts w:ascii="Calibri" w:eastAsia="Calibri" w:hAnsi="Calibri"/>
          <w:b/>
          <w:bCs/>
          <w:lang w:eastAsia="en-US"/>
        </w:rPr>
        <w:t>F</w:t>
      </w:r>
      <w:r w:rsidR="00D072CB" w:rsidRPr="006329F4">
        <w:rPr>
          <w:rFonts w:ascii="Calibri" w:eastAsia="Calibri" w:hAnsi="Calibri"/>
          <w:b/>
          <w:bCs/>
          <w:lang w:eastAsia="en-US"/>
        </w:rPr>
        <w:t xml:space="preserve">orêt des </w:t>
      </w:r>
      <w:r w:rsidR="2CBFC76E" w:rsidRPr="006329F4">
        <w:rPr>
          <w:rFonts w:ascii="Calibri" w:eastAsia="Calibri" w:hAnsi="Calibri"/>
          <w:b/>
          <w:bCs/>
          <w:lang w:eastAsia="en-US"/>
        </w:rPr>
        <w:t xml:space="preserve">enfants </w:t>
      </w:r>
    </w:p>
    <w:p w14:paraId="5827E434" w14:textId="3E026D45" w:rsidR="00D072CB" w:rsidRPr="006329F4" w:rsidRDefault="07DCDDB6" w:rsidP="56B3ECD7">
      <w:pPr>
        <w:spacing w:after="160" w:line="259" w:lineRule="auto"/>
        <w:jc w:val="both"/>
        <w:rPr>
          <w:rFonts w:asciiTheme="minorHAnsi" w:eastAsiaTheme="minorEastAsia" w:hAnsiTheme="minorHAnsi" w:cstheme="minorBidi"/>
        </w:rPr>
      </w:pPr>
      <w:r w:rsidRPr="006329F4">
        <w:rPr>
          <w:rFonts w:asciiTheme="minorHAnsi" w:eastAsiaTheme="minorEastAsia" w:hAnsiTheme="minorHAnsi" w:cstheme="minorBidi"/>
        </w:rPr>
        <w:t xml:space="preserve">Les équipes de la Direction du Cadre de Vie, de la Direction </w:t>
      </w:r>
      <w:r w:rsidR="0078561E">
        <w:rPr>
          <w:rFonts w:asciiTheme="minorHAnsi" w:eastAsiaTheme="minorEastAsia" w:hAnsiTheme="minorHAnsi" w:cstheme="minorBidi"/>
        </w:rPr>
        <w:t>de l’</w:t>
      </w:r>
      <w:r w:rsidRPr="006329F4">
        <w:rPr>
          <w:rFonts w:asciiTheme="minorHAnsi" w:eastAsiaTheme="minorEastAsia" w:hAnsiTheme="minorHAnsi" w:cstheme="minorBidi"/>
        </w:rPr>
        <w:t xml:space="preserve">Education et de la Direction du Développement Durable de la Ville de Nîmes </w:t>
      </w:r>
      <w:r w:rsidR="0078561E">
        <w:rPr>
          <w:rFonts w:asciiTheme="minorHAnsi" w:eastAsiaTheme="minorEastAsia" w:hAnsiTheme="minorHAnsi" w:cstheme="minorBidi"/>
        </w:rPr>
        <w:t xml:space="preserve">s’associent </w:t>
      </w:r>
      <w:r w:rsidRPr="006329F4">
        <w:rPr>
          <w:rFonts w:asciiTheme="minorHAnsi" w:eastAsiaTheme="minorEastAsia" w:hAnsiTheme="minorHAnsi" w:cstheme="minorBidi"/>
        </w:rPr>
        <w:t>afin de donner aux écoliers, l’occasion de transformer la Ville et son environnement</w:t>
      </w:r>
      <w:r w:rsidR="000A6F5A">
        <w:rPr>
          <w:rFonts w:asciiTheme="minorHAnsi" w:eastAsiaTheme="minorEastAsia" w:hAnsiTheme="minorHAnsi" w:cstheme="minorBidi"/>
        </w:rPr>
        <w:t>.</w:t>
      </w:r>
      <w:r w:rsidRPr="006329F4">
        <w:rPr>
          <w:rFonts w:asciiTheme="minorHAnsi" w:eastAsiaTheme="minorEastAsia" w:hAnsiTheme="minorHAnsi" w:cstheme="minorBidi"/>
        </w:rPr>
        <w:t xml:space="preserve"> </w:t>
      </w:r>
      <w:r w:rsidR="000A6F5A">
        <w:rPr>
          <w:rFonts w:asciiTheme="minorHAnsi" w:eastAsiaTheme="minorEastAsia" w:hAnsiTheme="minorHAnsi" w:cstheme="minorBidi"/>
        </w:rPr>
        <w:t>Chaque enfant des classes de CP est invité à planter un arbre et à</w:t>
      </w:r>
      <w:r w:rsidRPr="006329F4">
        <w:rPr>
          <w:rFonts w:asciiTheme="minorHAnsi" w:eastAsiaTheme="minorEastAsia" w:hAnsiTheme="minorHAnsi" w:cstheme="minorBidi"/>
        </w:rPr>
        <w:t xml:space="preserve"> le parrainer</w:t>
      </w:r>
      <w:r w:rsidR="00654FF9">
        <w:rPr>
          <w:rFonts w:asciiTheme="minorHAnsi" w:eastAsiaTheme="minorEastAsia" w:hAnsiTheme="minorHAnsi" w:cstheme="minorBidi"/>
        </w:rPr>
        <w:t>.</w:t>
      </w:r>
    </w:p>
    <w:p w14:paraId="6CF5B269" w14:textId="7E26CB40" w:rsidR="0D3C0A88" w:rsidRPr="006329F4" w:rsidRDefault="07DCDDB6" w:rsidP="56B3ECD7">
      <w:pPr>
        <w:spacing w:after="160" w:line="259" w:lineRule="auto"/>
        <w:jc w:val="both"/>
        <w:rPr>
          <w:rFonts w:asciiTheme="minorHAnsi" w:eastAsiaTheme="minorEastAsia" w:hAnsiTheme="minorHAnsi" w:cstheme="minorBidi"/>
        </w:rPr>
      </w:pPr>
      <w:r w:rsidRPr="006329F4">
        <w:rPr>
          <w:rFonts w:asciiTheme="minorHAnsi" w:eastAsiaTheme="minorEastAsia" w:hAnsiTheme="minorHAnsi" w:cstheme="minorBidi"/>
        </w:rPr>
        <w:t xml:space="preserve">Pour cette année, c’est </w:t>
      </w:r>
      <w:r w:rsidR="00D1744D" w:rsidRPr="006329F4">
        <w:rPr>
          <w:rFonts w:asciiTheme="minorHAnsi" w:eastAsiaTheme="minorEastAsia" w:hAnsiTheme="minorHAnsi" w:cstheme="minorBidi"/>
        </w:rPr>
        <w:t>1521 a</w:t>
      </w:r>
      <w:r w:rsidRPr="006329F4">
        <w:rPr>
          <w:rFonts w:asciiTheme="minorHAnsi" w:eastAsiaTheme="minorEastAsia" w:hAnsiTheme="minorHAnsi" w:cstheme="minorBidi"/>
        </w:rPr>
        <w:t xml:space="preserve">rbres qui seront ainsi </w:t>
      </w:r>
      <w:r w:rsidRPr="000A6F5A">
        <w:rPr>
          <w:rFonts w:asciiTheme="minorHAnsi" w:eastAsiaTheme="minorEastAsia" w:hAnsiTheme="minorHAnsi" w:cstheme="minorBidi"/>
        </w:rPr>
        <w:t xml:space="preserve">plantés </w:t>
      </w:r>
      <w:r w:rsidR="631FB1E0" w:rsidRPr="000A6F5A">
        <w:rPr>
          <w:rFonts w:asciiTheme="minorHAnsi" w:eastAsiaTheme="minorEastAsia" w:hAnsiTheme="minorHAnsi" w:cstheme="minorBidi"/>
        </w:rPr>
        <w:t xml:space="preserve">en </w:t>
      </w:r>
      <w:r w:rsidR="631FB1E0" w:rsidRPr="000A6F5A">
        <w:rPr>
          <w:rFonts w:asciiTheme="minorHAnsi" w:eastAsiaTheme="minorEastAsia" w:hAnsiTheme="minorHAnsi" w:cstheme="minorBidi"/>
          <w:bCs/>
        </w:rPr>
        <w:t>novembre 2024</w:t>
      </w:r>
      <w:r w:rsidR="631FB1E0" w:rsidRPr="000A6F5A">
        <w:rPr>
          <w:rFonts w:asciiTheme="minorHAnsi" w:eastAsiaTheme="minorEastAsia" w:hAnsiTheme="minorHAnsi" w:cstheme="minorBidi"/>
        </w:rPr>
        <w:t xml:space="preserve"> </w:t>
      </w:r>
      <w:r w:rsidRPr="000A6F5A">
        <w:rPr>
          <w:rFonts w:asciiTheme="minorHAnsi" w:eastAsiaTheme="minorEastAsia" w:hAnsiTheme="minorHAnsi" w:cstheme="minorBidi"/>
        </w:rPr>
        <w:t>par</w:t>
      </w:r>
      <w:r w:rsidRPr="006329F4">
        <w:rPr>
          <w:rFonts w:asciiTheme="minorHAnsi" w:eastAsiaTheme="minorEastAsia" w:hAnsiTheme="minorHAnsi" w:cstheme="minorBidi"/>
        </w:rPr>
        <w:t xml:space="preserve"> les élèves nés en 201</w:t>
      </w:r>
      <w:r w:rsidR="00EC4783" w:rsidRPr="006329F4">
        <w:rPr>
          <w:rFonts w:asciiTheme="minorHAnsi" w:eastAsiaTheme="minorEastAsia" w:hAnsiTheme="minorHAnsi" w:cstheme="minorBidi"/>
        </w:rPr>
        <w:t>8</w:t>
      </w:r>
      <w:r w:rsidRPr="006329F4">
        <w:rPr>
          <w:rFonts w:asciiTheme="minorHAnsi" w:eastAsiaTheme="minorEastAsia" w:hAnsiTheme="minorHAnsi" w:cstheme="minorBidi"/>
        </w:rPr>
        <w:t>.</w:t>
      </w:r>
      <w:r w:rsidR="00D32EB2" w:rsidRPr="006329F4">
        <w:rPr>
          <w:rFonts w:asciiTheme="minorHAnsi" w:eastAsiaTheme="minorEastAsia" w:hAnsiTheme="minorHAnsi" w:cstheme="minorBidi"/>
        </w:rPr>
        <w:t xml:space="preserve"> </w:t>
      </w:r>
      <w:r w:rsidRPr="006329F4">
        <w:rPr>
          <w:rFonts w:asciiTheme="minorHAnsi" w:eastAsiaTheme="minorEastAsia" w:hAnsiTheme="minorHAnsi" w:cstheme="minorBidi"/>
        </w:rPr>
        <w:t>Les objectifs de cette action sont essentiels puisqu’il s’agit de travailler avec les enfants autour de deux thèmes majeurs :</w:t>
      </w:r>
      <w:r w:rsidR="00D072CB" w:rsidRPr="006329F4">
        <w:rPr>
          <w:rFonts w:asciiTheme="minorHAnsi" w:eastAsiaTheme="minorEastAsia" w:hAnsiTheme="minorHAnsi" w:cstheme="minorBidi"/>
        </w:rPr>
        <w:t xml:space="preserve"> l</w:t>
      </w:r>
      <w:r w:rsidR="0D3C0A88" w:rsidRPr="006329F4">
        <w:rPr>
          <w:rFonts w:asciiTheme="minorHAnsi" w:eastAsiaTheme="minorEastAsia" w:hAnsiTheme="minorHAnsi" w:cstheme="minorBidi"/>
        </w:rPr>
        <w:t>a préservation de la biodiversité</w:t>
      </w:r>
      <w:r w:rsidR="00D072CB" w:rsidRPr="006329F4">
        <w:rPr>
          <w:rFonts w:asciiTheme="minorHAnsi" w:eastAsiaTheme="minorEastAsia" w:hAnsiTheme="minorHAnsi" w:cstheme="minorBidi"/>
        </w:rPr>
        <w:t xml:space="preserve"> et l</w:t>
      </w:r>
      <w:r w:rsidR="0D3C0A88" w:rsidRPr="006329F4">
        <w:rPr>
          <w:rFonts w:asciiTheme="minorHAnsi" w:eastAsiaTheme="minorEastAsia" w:hAnsiTheme="minorHAnsi" w:cstheme="minorBidi"/>
        </w:rPr>
        <w:t>a lutte contre le changement climatique</w:t>
      </w:r>
      <w:r w:rsidR="00D072CB" w:rsidRPr="006329F4">
        <w:rPr>
          <w:rFonts w:asciiTheme="minorHAnsi" w:eastAsiaTheme="minorEastAsia" w:hAnsiTheme="minorHAnsi" w:cstheme="minorBidi"/>
        </w:rPr>
        <w:t>.</w:t>
      </w:r>
    </w:p>
    <w:p w14:paraId="3C08817C" w14:textId="7264CE0F" w:rsidR="00D072CB" w:rsidRPr="006329F4" w:rsidRDefault="0D3C0A88" w:rsidP="00D072CB">
      <w:pPr>
        <w:spacing w:after="160" w:line="259" w:lineRule="auto"/>
        <w:jc w:val="both"/>
        <w:rPr>
          <w:rFonts w:asciiTheme="minorHAnsi" w:eastAsiaTheme="minorEastAsia" w:hAnsiTheme="minorHAnsi" w:cstheme="minorBidi"/>
        </w:rPr>
      </w:pPr>
      <w:r w:rsidRPr="006329F4">
        <w:rPr>
          <w:rFonts w:asciiTheme="minorHAnsi" w:eastAsiaTheme="minorEastAsia" w:hAnsiTheme="minorHAnsi" w:cstheme="minorBidi"/>
        </w:rPr>
        <w:t>Pour mieux accompagner les enseignants et mener les enfants vers les apprentissages, des atelier</w:t>
      </w:r>
      <w:r w:rsidR="000A6F5A">
        <w:rPr>
          <w:rFonts w:asciiTheme="minorHAnsi" w:eastAsiaTheme="minorEastAsia" w:hAnsiTheme="minorHAnsi" w:cstheme="minorBidi"/>
        </w:rPr>
        <w:t>s pédagogiques s</w:t>
      </w:r>
      <w:r w:rsidRPr="006329F4">
        <w:rPr>
          <w:rFonts w:asciiTheme="minorHAnsi" w:eastAsiaTheme="minorEastAsia" w:hAnsiTheme="minorHAnsi" w:cstheme="minorBidi"/>
        </w:rPr>
        <w:t>ont également déclinés</w:t>
      </w:r>
      <w:r w:rsidR="001B7F7C" w:rsidRPr="006329F4">
        <w:rPr>
          <w:rFonts w:asciiTheme="minorHAnsi" w:eastAsiaTheme="minorEastAsia" w:hAnsiTheme="minorHAnsi" w:cstheme="minorBidi"/>
        </w:rPr>
        <w:t xml:space="preserve">. </w:t>
      </w:r>
      <w:r w:rsidRPr="006329F4">
        <w:rPr>
          <w:rFonts w:asciiTheme="minorHAnsi" w:eastAsiaTheme="minorEastAsia" w:hAnsiTheme="minorHAnsi" w:cstheme="minorBidi"/>
        </w:rPr>
        <w:t xml:space="preserve">Ces animations se dérouleront pour chaque école par demi-journée </w:t>
      </w:r>
      <w:r w:rsidR="00D072CB" w:rsidRPr="006329F4">
        <w:rPr>
          <w:rFonts w:asciiTheme="minorHAnsi" w:eastAsiaTheme="minorEastAsia" w:hAnsiTheme="minorHAnsi" w:cstheme="minorBidi"/>
        </w:rPr>
        <w:t>au mois de novembre.</w:t>
      </w:r>
      <w:r w:rsidRPr="006329F4">
        <w:rPr>
          <w:rFonts w:asciiTheme="minorHAnsi" w:eastAsiaTheme="minorEastAsia" w:hAnsiTheme="minorHAnsi" w:cstheme="minorBidi"/>
        </w:rPr>
        <w:t xml:space="preserve"> </w:t>
      </w:r>
    </w:p>
    <w:p w14:paraId="0B24792A" w14:textId="38BB30D7" w:rsidR="0D3C0A88" w:rsidRPr="006329F4" w:rsidRDefault="00D072CB" w:rsidP="56B3ECD7">
      <w:pPr>
        <w:spacing w:after="160" w:line="259" w:lineRule="auto"/>
        <w:jc w:val="both"/>
        <w:rPr>
          <w:rFonts w:asciiTheme="minorHAnsi" w:eastAsiaTheme="minorEastAsia" w:hAnsiTheme="minorHAnsi" w:cstheme="minorBidi"/>
        </w:rPr>
      </w:pPr>
      <w:r w:rsidRPr="006329F4">
        <w:rPr>
          <w:rFonts w:asciiTheme="minorHAnsi" w:eastAsiaTheme="minorEastAsia" w:hAnsiTheme="minorHAnsi" w:cstheme="minorBidi"/>
        </w:rPr>
        <w:lastRenderedPageBreak/>
        <w:t>« </w:t>
      </w:r>
      <w:r w:rsidR="00654FF9" w:rsidRPr="001F0F39">
        <w:rPr>
          <w:rFonts w:asciiTheme="minorHAnsi" w:eastAsiaTheme="minorEastAsia" w:hAnsiTheme="minorHAnsi" w:cstheme="minorBidi"/>
          <w:i/>
        </w:rPr>
        <w:t xml:space="preserve">Cette année, le lieu choisi se situe au domaine d’Escattes, chemin de Font Aubarne. </w:t>
      </w:r>
      <w:r w:rsidRPr="001F0F39">
        <w:rPr>
          <w:rFonts w:asciiTheme="minorHAnsi" w:eastAsiaTheme="minorEastAsia" w:hAnsiTheme="minorHAnsi" w:cstheme="minorBidi"/>
          <w:i/>
        </w:rPr>
        <w:t>C</w:t>
      </w:r>
      <w:r w:rsidR="0D3C0A88" w:rsidRPr="001F0F39">
        <w:rPr>
          <w:rFonts w:asciiTheme="minorHAnsi" w:eastAsiaTheme="minorEastAsia" w:hAnsiTheme="minorHAnsi" w:cstheme="minorBidi"/>
          <w:i/>
        </w:rPr>
        <w:t>h</w:t>
      </w:r>
      <w:r w:rsidR="001F0F39">
        <w:rPr>
          <w:rFonts w:asciiTheme="minorHAnsi" w:eastAsiaTheme="minorEastAsia" w:hAnsiTheme="minorHAnsi" w:cstheme="minorBidi"/>
          <w:i/>
        </w:rPr>
        <w:t xml:space="preserve">aque enfant pourra planter </w:t>
      </w:r>
      <w:r w:rsidR="0D3C0A88" w:rsidRPr="001F0F39">
        <w:rPr>
          <w:rFonts w:asciiTheme="minorHAnsi" w:eastAsiaTheme="minorEastAsia" w:hAnsiTheme="minorHAnsi" w:cstheme="minorBidi"/>
          <w:i/>
        </w:rPr>
        <w:t>un arbr</w:t>
      </w:r>
      <w:r w:rsidR="001F0F39">
        <w:rPr>
          <w:rFonts w:asciiTheme="minorHAnsi" w:eastAsiaTheme="minorEastAsia" w:hAnsiTheme="minorHAnsi" w:cstheme="minorBidi"/>
          <w:i/>
        </w:rPr>
        <w:t xml:space="preserve">e-tige, </w:t>
      </w:r>
      <w:r w:rsidR="0D3C0A88" w:rsidRPr="001F0F39">
        <w:rPr>
          <w:rFonts w:asciiTheme="minorHAnsi" w:eastAsiaTheme="minorEastAsia" w:hAnsiTheme="minorHAnsi" w:cstheme="minorBidi"/>
          <w:i/>
        </w:rPr>
        <w:t xml:space="preserve">un </w:t>
      </w:r>
      <w:r w:rsidRPr="001F0F39">
        <w:rPr>
          <w:rFonts w:asciiTheme="minorHAnsi" w:eastAsiaTheme="minorEastAsia" w:hAnsiTheme="minorHAnsi" w:cstheme="minorBidi"/>
          <w:i/>
        </w:rPr>
        <w:t xml:space="preserve">arbre </w:t>
      </w:r>
      <w:r w:rsidR="001F0F39">
        <w:rPr>
          <w:rFonts w:asciiTheme="minorHAnsi" w:eastAsiaTheme="minorEastAsia" w:hAnsiTheme="minorHAnsi" w:cstheme="minorBidi"/>
          <w:i/>
        </w:rPr>
        <w:t xml:space="preserve">fruitier, ou encore </w:t>
      </w:r>
      <w:r w:rsidR="0D3C0A88" w:rsidRPr="001F0F39">
        <w:rPr>
          <w:rFonts w:asciiTheme="minorHAnsi" w:eastAsiaTheme="minorEastAsia" w:hAnsiTheme="minorHAnsi" w:cstheme="minorBidi"/>
          <w:i/>
        </w:rPr>
        <w:t xml:space="preserve">un arbuste de façon </w:t>
      </w:r>
      <w:r w:rsidR="000A6F5A" w:rsidRPr="001F0F39">
        <w:rPr>
          <w:rFonts w:asciiTheme="minorHAnsi" w:eastAsiaTheme="minorEastAsia" w:hAnsiTheme="minorHAnsi" w:cstheme="minorBidi"/>
          <w:i/>
        </w:rPr>
        <w:t xml:space="preserve">aléatoire. Nouveauté cette année, </w:t>
      </w:r>
      <w:r w:rsidR="00654FF9" w:rsidRPr="001F0F39">
        <w:rPr>
          <w:rFonts w:asciiTheme="minorHAnsi" w:eastAsiaTheme="minorEastAsia" w:hAnsiTheme="minorHAnsi" w:cstheme="minorBidi"/>
          <w:i/>
        </w:rPr>
        <w:t xml:space="preserve">il y aura également un espace préservé au milieu du site, </w:t>
      </w:r>
      <w:r w:rsidR="001F0F39">
        <w:rPr>
          <w:rFonts w:asciiTheme="minorHAnsi" w:eastAsiaTheme="minorEastAsia" w:hAnsiTheme="minorHAnsi" w:cstheme="minorBidi"/>
          <w:i/>
        </w:rPr>
        <w:t xml:space="preserve">siège d’animations, </w:t>
      </w:r>
      <w:r w:rsidR="001F0F39" w:rsidRPr="001F0F39">
        <w:rPr>
          <w:rFonts w:asciiTheme="minorHAnsi" w:eastAsiaTheme="minorEastAsia" w:hAnsiTheme="minorHAnsi" w:cstheme="minorBidi"/>
          <w:i/>
        </w:rPr>
        <w:t>hors des périodes de plantation, puisque</w:t>
      </w:r>
      <w:r w:rsidR="00654FF9" w:rsidRPr="001F0F39">
        <w:rPr>
          <w:rFonts w:asciiTheme="minorHAnsi" w:eastAsiaTheme="minorEastAsia" w:hAnsiTheme="minorHAnsi" w:cstheme="minorBidi"/>
          <w:i/>
        </w:rPr>
        <w:t xml:space="preserve"> des manifestations telles que des vide greniers</w:t>
      </w:r>
      <w:r w:rsidR="001F0F39" w:rsidRPr="001F0F39">
        <w:rPr>
          <w:rFonts w:asciiTheme="minorHAnsi" w:eastAsiaTheme="minorEastAsia" w:hAnsiTheme="minorHAnsi" w:cstheme="minorBidi"/>
          <w:i/>
        </w:rPr>
        <w:t xml:space="preserve"> pourront s’y tenir</w:t>
      </w:r>
      <w:r w:rsidR="00654FF9">
        <w:rPr>
          <w:rFonts w:asciiTheme="minorHAnsi" w:eastAsiaTheme="minorEastAsia" w:hAnsiTheme="minorHAnsi" w:cstheme="minorBidi"/>
        </w:rPr>
        <w:t> », explique Chantal May, Adjointe déléguée à la végétalisation, aux parcs et jardins et aux jardins partagés.</w:t>
      </w:r>
    </w:p>
    <w:p w14:paraId="04F91723" w14:textId="5388788D" w:rsidR="00CB48C3" w:rsidRPr="006329F4" w:rsidRDefault="00CB48C3" w:rsidP="00AB4561">
      <w:pPr>
        <w:pStyle w:val="Paragraphedeliste"/>
        <w:numPr>
          <w:ilvl w:val="0"/>
          <w:numId w:val="5"/>
        </w:numPr>
        <w:spacing w:line="259" w:lineRule="auto"/>
        <w:jc w:val="both"/>
        <w:rPr>
          <w:rFonts w:ascii="Calibri" w:eastAsia="Calibri" w:hAnsi="Calibri"/>
          <w:b/>
          <w:bCs/>
          <w:lang w:eastAsia="en-US"/>
        </w:rPr>
      </w:pPr>
      <w:r w:rsidRPr="006329F4">
        <w:rPr>
          <w:rFonts w:ascii="Calibri" w:eastAsia="Calibri" w:hAnsi="Calibri"/>
          <w:b/>
          <w:bCs/>
          <w:lang w:eastAsia="en-US"/>
        </w:rPr>
        <w:t xml:space="preserve">Une Cité Educative renouvelée et </w:t>
      </w:r>
      <w:r w:rsidR="00115C04" w:rsidRPr="006329F4">
        <w:rPr>
          <w:rFonts w:ascii="Calibri" w:eastAsia="Calibri" w:hAnsi="Calibri"/>
          <w:b/>
          <w:bCs/>
          <w:lang w:eastAsia="en-US"/>
        </w:rPr>
        <w:t>étendue</w:t>
      </w:r>
    </w:p>
    <w:p w14:paraId="124E637A" w14:textId="64F2F6BB" w:rsidR="4FAF5E32" w:rsidRPr="006329F4" w:rsidRDefault="4FAF5E32"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La Ville renouvelle son engagement dans le cadre du projet des Cités éducatives avec la nouvelle géographie prioritaire et les contrats de Ville « Engagements quartiers 2030 ». Le temps de l’expérimentation du label des Cités éducatives est désormais terminé pour permettre à cette nouvelle génération de gouvernance et d’actions collectives en faveur de l’égalité des chances de s’installer de manière pérenne auprès de tous les jeunes habitants en Q</w:t>
      </w:r>
      <w:r w:rsidR="001F0F39">
        <w:rPr>
          <w:rFonts w:asciiTheme="minorHAnsi" w:eastAsiaTheme="minorEastAsia" w:hAnsiTheme="minorHAnsi" w:cstheme="minorBidi"/>
          <w:color w:val="000000" w:themeColor="text1"/>
        </w:rPr>
        <w:t xml:space="preserve">uartiers </w:t>
      </w:r>
      <w:r w:rsidR="001F0F39" w:rsidRPr="006329F4">
        <w:rPr>
          <w:rFonts w:asciiTheme="minorHAnsi" w:eastAsiaTheme="minorEastAsia" w:hAnsiTheme="minorHAnsi" w:cstheme="minorBidi"/>
          <w:color w:val="000000" w:themeColor="text1"/>
        </w:rPr>
        <w:t>P</w:t>
      </w:r>
      <w:r w:rsidR="001F0F39">
        <w:rPr>
          <w:rFonts w:asciiTheme="minorHAnsi" w:eastAsiaTheme="minorEastAsia" w:hAnsiTheme="minorHAnsi" w:cstheme="minorBidi"/>
          <w:color w:val="000000" w:themeColor="text1"/>
        </w:rPr>
        <w:t xml:space="preserve">rioritaires de la </w:t>
      </w:r>
      <w:r w:rsidRPr="006329F4">
        <w:rPr>
          <w:rFonts w:asciiTheme="minorHAnsi" w:eastAsiaTheme="minorEastAsia" w:hAnsiTheme="minorHAnsi" w:cstheme="minorBidi"/>
          <w:color w:val="000000" w:themeColor="text1"/>
        </w:rPr>
        <w:t>V</w:t>
      </w:r>
      <w:r w:rsidR="001F0F39">
        <w:rPr>
          <w:rFonts w:asciiTheme="minorHAnsi" w:eastAsiaTheme="minorEastAsia" w:hAnsiTheme="minorHAnsi" w:cstheme="minorBidi"/>
          <w:color w:val="000000" w:themeColor="text1"/>
        </w:rPr>
        <w:t>ille (QPV)</w:t>
      </w:r>
      <w:r w:rsidRPr="006329F4">
        <w:rPr>
          <w:rFonts w:asciiTheme="minorHAnsi" w:eastAsiaTheme="minorEastAsia" w:hAnsiTheme="minorHAnsi" w:cstheme="minorBidi"/>
          <w:color w:val="000000" w:themeColor="text1"/>
        </w:rPr>
        <w:t xml:space="preserve">. </w:t>
      </w:r>
    </w:p>
    <w:p w14:paraId="3BE55B48" w14:textId="7CFB9FE0" w:rsidR="4FAF5E32" w:rsidRPr="006329F4" w:rsidRDefault="001F0F39" w:rsidP="56B3ECD7">
      <w:pPr>
        <w:jc w:val="both"/>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La V</w:t>
      </w:r>
      <w:r w:rsidR="4FAF5E32" w:rsidRPr="006329F4">
        <w:rPr>
          <w:rFonts w:asciiTheme="minorHAnsi" w:eastAsiaTheme="minorEastAsia" w:hAnsiTheme="minorHAnsi" w:cstheme="minorBidi"/>
          <w:color w:val="000000" w:themeColor="text1"/>
        </w:rPr>
        <w:t>ille de Nîmes fait partie des 200 cités éducatives renouvelées en 2024 et modifie son périmètre d’intervention conformément à l’évolution du périmètre national pour passer de 2 à 4 territoires : Pissevin</w:t>
      </w:r>
      <w:r w:rsidR="4474B49D" w:rsidRPr="006329F4">
        <w:rPr>
          <w:rFonts w:asciiTheme="minorHAnsi" w:eastAsiaTheme="minorEastAsia" w:hAnsiTheme="minorHAnsi" w:cstheme="minorBidi"/>
          <w:color w:val="000000" w:themeColor="text1"/>
        </w:rPr>
        <w:t xml:space="preserve"> </w:t>
      </w:r>
      <w:r w:rsidR="4FAF5E32" w:rsidRPr="006329F4">
        <w:rPr>
          <w:rFonts w:asciiTheme="minorHAnsi" w:eastAsiaTheme="minorEastAsia" w:hAnsiTheme="minorHAnsi" w:cstheme="minorBidi"/>
          <w:color w:val="000000" w:themeColor="text1"/>
        </w:rPr>
        <w:t>-</w:t>
      </w:r>
      <w:r w:rsidR="512F6427" w:rsidRPr="006329F4">
        <w:rPr>
          <w:rFonts w:asciiTheme="minorHAnsi" w:eastAsiaTheme="minorEastAsia" w:hAnsiTheme="minorHAnsi" w:cstheme="minorBidi"/>
          <w:color w:val="000000" w:themeColor="text1"/>
        </w:rPr>
        <w:t xml:space="preserve"> </w:t>
      </w:r>
      <w:r w:rsidR="4FAF5E32" w:rsidRPr="006329F4">
        <w:rPr>
          <w:rFonts w:asciiTheme="minorHAnsi" w:eastAsiaTheme="minorEastAsia" w:hAnsiTheme="minorHAnsi" w:cstheme="minorBidi"/>
          <w:color w:val="000000" w:themeColor="text1"/>
        </w:rPr>
        <w:t>Vald</w:t>
      </w:r>
      <w:r w:rsidR="00C36CE7">
        <w:rPr>
          <w:rFonts w:asciiTheme="minorHAnsi" w:eastAsiaTheme="minorEastAsia" w:hAnsiTheme="minorHAnsi" w:cstheme="minorBidi"/>
          <w:color w:val="000000" w:themeColor="text1"/>
        </w:rPr>
        <w:t>e</w:t>
      </w:r>
      <w:r w:rsidR="4FAF5E32" w:rsidRPr="006329F4">
        <w:rPr>
          <w:rFonts w:asciiTheme="minorHAnsi" w:eastAsiaTheme="minorEastAsia" w:hAnsiTheme="minorHAnsi" w:cstheme="minorBidi"/>
          <w:color w:val="000000" w:themeColor="text1"/>
        </w:rPr>
        <w:t>gour- Chemin Bas d’Avignon</w:t>
      </w:r>
      <w:r w:rsidR="014C2F74" w:rsidRPr="006329F4">
        <w:rPr>
          <w:rFonts w:asciiTheme="minorHAnsi" w:eastAsiaTheme="minorEastAsia" w:hAnsiTheme="minorHAnsi" w:cstheme="minorBidi"/>
          <w:color w:val="000000" w:themeColor="text1"/>
        </w:rPr>
        <w:t xml:space="preserve"> </w:t>
      </w:r>
      <w:r w:rsidR="4FAF5E32" w:rsidRPr="006329F4">
        <w:rPr>
          <w:rFonts w:asciiTheme="minorHAnsi" w:eastAsiaTheme="minorEastAsia" w:hAnsiTheme="minorHAnsi" w:cstheme="minorBidi"/>
          <w:color w:val="000000" w:themeColor="text1"/>
        </w:rPr>
        <w:t>- Mas de Mingue.</w:t>
      </w:r>
    </w:p>
    <w:p w14:paraId="5EC6A93E" w14:textId="41F260ED" w:rsidR="06EBC96E" w:rsidRPr="006329F4" w:rsidRDefault="06EBC96E" w:rsidP="56B3ECD7">
      <w:pPr>
        <w:spacing w:line="259" w:lineRule="auto"/>
        <w:jc w:val="both"/>
        <w:rPr>
          <w:rFonts w:asciiTheme="minorHAnsi" w:eastAsiaTheme="minorEastAsia" w:hAnsiTheme="minorHAnsi" w:cstheme="minorBidi"/>
        </w:rPr>
      </w:pPr>
      <w:r w:rsidRPr="006329F4">
        <w:rPr>
          <w:rFonts w:asciiTheme="minorHAnsi" w:eastAsiaTheme="minorEastAsia" w:hAnsiTheme="minorHAnsi" w:cstheme="minorBidi"/>
          <w:color w:val="000000" w:themeColor="text1"/>
        </w:rPr>
        <w:t>Le renouvellement de la convention Cité Educative intègre par ailleurs le financement d’un poste de chargé de projet opérationnel lequel est soutenu par la Collectivité.</w:t>
      </w:r>
    </w:p>
    <w:p w14:paraId="3A12A89B" w14:textId="77777777" w:rsidR="00CB48C3" w:rsidRPr="006329F4" w:rsidRDefault="00CB48C3" w:rsidP="00CB48C3">
      <w:pPr>
        <w:pStyle w:val="Paragraphedeliste"/>
        <w:spacing w:line="259" w:lineRule="auto"/>
        <w:jc w:val="both"/>
        <w:rPr>
          <w:rFonts w:ascii="Calibri" w:eastAsia="Calibri" w:hAnsi="Calibri"/>
          <w:b/>
          <w:bCs/>
          <w:lang w:eastAsia="en-US"/>
        </w:rPr>
      </w:pPr>
    </w:p>
    <w:p w14:paraId="6578CF54" w14:textId="6294ED54" w:rsidR="00B25D32" w:rsidRPr="006329F4" w:rsidRDefault="000B24C6" w:rsidP="00AB4561">
      <w:pPr>
        <w:pStyle w:val="Paragraphedeliste"/>
        <w:numPr>
          <w:ilvl w:val="0"/>
          <w:numId w:val="5"/>
        </w:numPr>
        <w:spacing w:line="259" w:lineRule="auto"/>
        <w:jc w:val="both"/>
        <w:rPr>
          <w:rFonts w:ascii="Calibri" w:eastAsia="Calibri" w:hAnsi="Calibri"/>
          <w:b/>
          <w:bCs/>
          <w:lang w:eastAsia="en-US"/>
        </w:rPr>
      </w:pPr>
      <w:r w:rsidRPr="006329F4">
        <w:rPr>
          <w:rFonts w:ascii="Calibri" w:eastAsia="Calibri" w:hAnsi="Calibri"/>
          <w:b/>
          <w:bCs/>
          <w:lang w:eastAsia="en-US"/>
        </w:rPr>
        <w:t xml:space="preserve">Livraison du </w:t>
      </w:r>
      <w:r w:rsidR="00CB48C3" w:rsidRPr="006329F4">
        <w:rPr>
          <w:rFonts w:ascii="Calibri" w:eastAsia="Calibri" w:hAnsi="Calibri"/>
          <w:b/>
          <w:bCs/>
          <w:lang w:eastAsia="en-US"/>
        </w:rPr>
        <w:t>n</w:t>
      </w:r>
      <w:r w:rsidRPr="006329F4">
        <w:rPr>
          <w:rFonts w:ascii="Calibri" w:eastAsia="Calibri" w:hAnsi="Calibri"/>
          <w:b/>
          <w:bCs/>
          <w:lang w:eastAsia="en-US"/>
        </w:rPr>
        <w:t xml:space="preserve">ouveau </w:t>
      </w:r>
      <w:r w:rsidR="00CB48C3" w:rsidRPr="006329F4">
        <w:rPr>
          <w:rFonts w:ascii="Calibri" w:eastAsia="Calibri" w:hAnsi="Calibri"/>
          <w:b/>
          <w:bCs/>
          <w:lang w:eastAsia="en-US"/>
        </w:rPr>
        <w:t>g</w:t>
      </w:r>
      <w:r w:rsidRPr="006329F4">
        <w:rPr>
          <w:rFonts w:ascii="Calibri" w:eastAsia="Calibri" w:hAnsi="Calibri"/>
          <w:b/>
          <w:bCs/>
          <w:lang w:eastAsia="en-US"/>
        </w:rPr>
        <w:t xml:space="preserve">roupe </w:t>
      </w:r>
      <w:r w:rsidR="00CB48C3" w:rsidRPr="006329F4">
        <w:rPr>
          <w:rFonts w:ascii="Calibri" w:eastAsia="Calibri" w:hAnsi="Calibri"/>
          <w:b/>
          <w:bCs/>
          <w:lang w:eastAsia="en-US"/>
        </w:rPr>
        <w:t>s</w:t>
      </w:r>
      <w:r w:rsidRPr="006329F4">
        <w:rPr>
          <w:rFonts w:ascii="Calibri" w:eastAsia="Calibri" w:hAnsi="Calibri"/>
          <w:b/>
          <w:bCs/>
          <w:lang w:eastAsia="en-US"/>
        </w:rPr>
        <w:t xml:space="preserve">colaire Léo </w:t>
      </w:r>
      <w:r w:rsidR="00CB48C3" w:rsidRPr="006329F4">
        <w:rPr>
          <w:rFonts w:ascii="Calibri" w:eastAsia="Calibri" w:hAnsi="Calibri"/>
          <w:b/>
          <w:bCs/>
          <w:lang w:eastAsia="en-US"/>
        </w:rPr>
        <w:t>Rousson</w:t>
      </w:r>
      <w:r w:rsidRPr="006329F4">
        <w:rPr>
          <w:rFonts w:ascii="Calibri" w:eastAsia="Calibri" w:hAnsi="Calibri"/>
          <w:b/>
          <w:bCs/>
          <w:lang w:eastAsia="en-US"/>
        </w:rPr>
        <w:t xml:space="preserve"> </w:t>
      </w:r>
    </w:p>
    <w:p w14:paraId="0418E56B" w14:textId="68B7E3D7" w:rsidR="00B25D32" w:rsidRPr="006329F4" w:rsidRDefault="2D319EDE" w:rsidP="56B3ECD7">
      <w:pPr>
        <w:spacing w:line="259" w:lineRule="auto"/>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Après deux de travaux e</w:t>
      </w:r>
      <w:r w:rsidR="00C36CE7">
        <w:rPr>
          <w:rFonts w:asciiTheme="minorHAnsi" w:eastAsiaTheme="minorEastAsia" w:hAnsiTheme="minorHAnsi" w:cstheme="minorBidi"/>
          <w:color w:val="000000" w:themeColor="text1"/>
        </w:rPr>
        <w:t>t une reconstruction sur site, l</w:t>
      </w:r>
      <w:r w:rsidRPr="006329F4">
        <w:rPr>
          <w:rFonts w:asciiTheme="minorHAnsi" w:eastAsiaTheme="minorEastAsia" w:hAnsiTheme="minorHAnsi" w:cstheme="minorBidi"/>
          <w:color w:val="000000" w:themeColor="text1"/>
        </w:rPr>
        <w:t>e nouveau groupe scolaire Léo Rousso</w:t>
      </w:r>
      <w:r w:rsidR="0488C1FC" w:rsidRPr="006329F4">
        <w:rPr>
          <w:rFonts w:asciiTheme="minorHAnsi" w:eastAsiaTheme="minorEastAsia" w:hAnsiTheme="minorHAnsi" w:cstheme="minorBidi"/>
          <w:color w:val="000000" w:themeColor="text1"/>
        </w:rPr>
        <w:t>n sera livré au printemps dans le quartier du Clos d’Orville.</w:t>
      </w:r>
    </w:p>
    <w:p w14:paraId="7F598645" w14:textId="17F263D9" w:rsidR="00B25D32" w:rsidRPr="006329F4" w:rsidRDefault="0488C1FC" w:rsidP="56B3ECD7">
      <w:pPr>
        <w:spacing w:line="259" w:lineRule="auto"/>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b/>
          <w:bCs/>
          <w:color w:val="000000" w:themeColor="text1"/>
        </w:rPr>
        <w:t>Déménagement programmé le 28 avril 2025</w:t>
      </w:r>
      <w:r w:rsidR="736375B9" w:rsidRPr="006329F4">
        <w:rPr>
          <w:rFonts w:asciiTheme="minorHAnsi" w:eastAsiaTheme="minorEastAsia" w:hAnsiTheme="minorHAnsi" w:cstheme="minorBidi"/>
          <w:b/>
          <w:bCs/>
          <w:color w:val="000000" w:themeColor="text1"/>
        </w:rPr>
        <w:t>.</w:t>
      </w:r>
      <w:r w:rsidR="736375B9" w:rsidRPr="006329F4">
        <w:rPr>
          <w:rFonts w:asciiTheme="minorHAnsi" w:eastAsiaTheme="minorEastAsia" w:hAnsiTheme="minorHAnsi" w:cstheme="minorBidi"/>
          <w:color w:val="000000" w:themeColor="text1"/>
        </w:rPr>
        <w:t xml:space="preserve"> D'ici cette date, les enfants continueront de bénéficier des locaux temporaires de Gauzy pour l’école maternelle et du Mas Bou</w:t>
      </w:r>
      <w:r w:rsidR="1E17616A" w:rsidRPr="006329F4">
        <w:rPr>
          <w:rFonts w:asciiTheme="minorHAnsi" w:eastAsiaTheme="minorEastAsia" w:hAnsiTheme="minorHAnsi" w:cstheme="minorBidi"/>
          <w:color w:val="000000" w:themeColor="text1"/>
        </w:rPr>
        <w:t>l</w:t>
      </w:r>
      <w:r w:rsidR="736375B9" w:rsidRPr="006329F4">
        <w:rPr>
          <w:rFonts w:asciiTheme="minorHAnsi" w:eastAsiaTheme="minorEastAsia" w:hAnsiTheme="minorHAnsi" w:cstheme="minorBidi"/>
          <w:color w:val="000000" w:themeColor="text1"/>
        </w:rPr>
        <w:t>bon pour l’</w:t>
      </w:r>
      <w:r w:rsidR="76749B59" w:rsidRPr="006329F4">
        <w:rPr>
          <w:rFonts w:asciiTheme="minorHAnsi" w:eastAsiaTheme="minorEastAsia" w:hAnsiTheme="minorHAnsi" w:cstheme="minorBidi"/>
          <w:color w:val="000000" w:themeColor="text1"/>
        </w:rPr>
        <w:t xml:space="preserve">école </w:t>
      </w:r>
      <w:r w:rsidR="736375B9" w:rsidRPr="006329F4">
        <w:rPr>
          <w:rFonts w:asciiTheme="minorHAnsi" w:eastAsiaTheme="minorEastAsia" w:hAnsiTheme="minorHAnsi" w:cstheme="minorBidi"/>
          <w:color w:val="000000" w:themeColor="text1"/>
        </w:rPr>
        <w:t>élémentaire.</w:t>
      </w:r>
    </w:p>
    <w:p w14:paraId="1664DB4A" w14:textId="54FA34E8" w:rsidR="00B25D32" w:rsidRPr="00B25D32" w:rsidRDefault="2D319EDE" w:rsidP="56B3ECD7">
      <w:pPr>
        <w:spacing w:line="259" w:lineRule="auto"/>
        <w:jc w:val="center"/>
      </w:pPr>
      <w:r>
        <w:rPr>
          <w:noProof/>
        </w:rPr>
        <w:drawing>
          <wp:inline distT="0" distB="0" distL="0" distR="0" wp14:anchorId="677287E7" wp14:editId="62220848">
            <wp:extent cx="5723990" cy="3141098"/>
            <wp:effectExtent l="0" t="0" r="0" b="0"/>
            <wp:docPr id="1639091060" name="Picture 163909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723990" cy="3141098"/>
                    </a:xfrm>
                    <a:prstGeom prst="rect">
                      <a:avLst/>
                    </a:prstGeom>
                  </pic:spPr>
                </pic:pic>
              </a:graphicData>
            </a:graphic>
          </wp:inline>
        </w:drawing>
      </w:r>
    </w:p>
    <w:p w14:paraId="345A1C57" w14:textId="08E1D9C2" w:rsidR="56B3ECD7" w:rsidRDefault="56B3ECD7" w:rsidP="56B3ECD7">
      <w:pPr>
        <w:pStyle w:val="Paragraphedeliste"/>
        <w:spacing w:line="259" w:lineRule="auto"/>
        <w:jc w:val="both"/>
        <w:rPr>
          <w:rFonts w:ascii="Calibri" w:eastAsia="Calibri" w:hAnsi="Calibri"/>
          <w:b/>
          <w:bCs/>
          <w:i/>
          <w:iCs/>
          <w:sz w:val="26"/>
          <w:szCs w:val="26"/>
          <w:lang w:eastAsia="en-US"/>
        </w:rPr>
      </w:pPr>
    </w:p>
    <w:p w14:paraId="7D4141B9" w14:textId="622E7009" w:rsidR="56B3ECD7" w:rsidRDefault="56B3ECD7">
      <w:r>
        <w:br w:type="page"/>
      </w:r>
    </w:p>
    <w:p w14:paraId="6920612F" w14:textId="518F16C4" w:rsidR="3A786C17" w:rsidRDefault="0A1F66EA" w:rsidP="00AB4561">
      <w:pPr>
        <w:pStyle w:val="Paragraphedeliste"/>
        <w:numPr>
          <w:ilvl w:val="0"/>
          <w:numId w:val="5"/>
        </w:numPr>
        <w:spacing w:line="259" w:lineRule="auto"/>
        <w:jc w:val="both"/>
        <w:rPr>
          <w:rFonts w:ascii="Calibri" w:eastAsia="Calibri" w:hAnsi="Calibri"/>
          <w:b/>
          <w:bCs/>
          <w:i/>
          <w:iCs/>
          <w:sz w:val="26"/>
          <w:szCs w:val="26"/>
          <w:lang w:eastAsia="en-US"/>
        </w:rPr>
      </w:pPr>
      <w:r w:rsidRPr="56B3ECD7">
        <w:rPr>
          <w:rFonts w:ascii="Calibri" w:eastAsia="Calibri" w:hAnsi="Calibri"/>
          <w:b/>
          <w:bCs/>
          <w:sz w:val="26"/>
          <w:szCs w:val="26"/>
          <w:lang w:eastAsia="en-US"/>
        </w:rPr>
        <w:lastRenderedPageBreak/>
        <w:t>C</w:t>
      </w:r>
      <w:r w:rsidR="4DE0F1C1" w:rsidRPr="56B3ECD7">
        <w:rPr>
          <w:rFonts w:ascii="Calibri" w:eastAsia="Calibri" w:hAnsi="Calibri"/>
          <w:b/>
          <w:bCs/>
          <w:sz w:val="26"/>
          <w:szCs w:val="26"/>
          <w:lang w:eastAsia="en-US"/>
        </w:rPr>
        <w:t>andidature au label 100% EAC</w:t>
      </w:r>
      <w:r w:rsidR="56B7AAEF" w:rsidRPr="56B3ECD7">
        <w:rPr>
          <w:rFonts w:ascii="Calibri" w:eastAsia="Calibri" w:hAnsi="Calibri"/>
          <w:b/>
          <w:bCs/>
          <w:sz w:val="26"/>
          <w:szCs w:val="26"/>
          <w:lang w:eastAsia="en-US"/>
        </w:rPr>
        <w:t xml:space="preserve"> </w:t>
      </w:r>
      <w:r w:rsidR="2BB6720C" w:rsidRPr="56B3ECD7">
        <w:rPr>
          <w:rFonts w:ascii="Calibri" w:eastAsia="Calibri" w:hAnsi="Calibri"/>
          <w:b/>
          <w:bCs/>
          <w:sz w:val="26"/>
          <w:szCs w:val="26"/>
          <w:lang w:eastAsia="en-US"/>
        </w:rPr>
        <w:t xml:space="preserve">en 2025 </w:t>
      </w:r>
      <w:r w:rsidR="56B7AAEF" w:rsidRPr="00AA6FD3">
        <w:rPr>
          <w:rFonts w:ascii="Calibri" w:eastAsia="Calibri" w:hAnsi="Calibri"/>
          <w:b/>
          <w:bCs/>
          <w:iCs/>
          <w:sz w:val="26"/>
          <w:szCs w:val="26"/>
          <w:lang w:eastAsia="en-US"/>
        </w:rPr>
        <w:t>(E</w:t>
      </w:r>
      <w:r w:rsidR="773AF8DC" w:rsidRPr="00AA6FD3">
        <w:rPr>
          <w:rFonts w:ascii="Calibri" w:eastAsia="Calibri" w:hAnsi="Calibri"/>
          <w:b/>
          <w:bCs/>
          <w:iCs/>
          <w:sz w:val="26"/>
          <w:szCs w:val="26"/>
          <w:lang w:eastAsia="en-US"/>
        </w:rPr>
        <w:t xml:space="preserve">ducation </w:t>
      </w:r>
      <w:r w:rsidR="56B7AAEF" w:rsidRPr="00AA6FD3">
        <w:rPr>
          <w:rFonts w:ascii="Calibri" w:eastAsia="Calibri" w:hAnsi="Calibri"/>
          <w:b/>
          <w:bCs/>
          <w:iCs/>
          <w:sz w:val="26"/>
          <w:szCs w:val="26"/>
          <w:lang w:eastAsia="en-US"/>
        </w:rPr>
        <w:t>Artistique et Culturel</w:t>
      </w:r>
      <w:r w:rsidR="7EFD7240" w:rsidRPr="00AA6FD3">
        <w:rPr>
          <w:rFonts w:ascii="Calibri" w:eastAsia="Calibri" w:hAnsi="Calibri"/>
          <w:b/>
          <w:bCs/>
          <w:iCs/>
          <w:sz w:val="26"/>
          <w:szCs w:val="26"/>
          <w:lang w:eastAsia="en-US"/>
        </w:rPr>
        <w:t>le</w:t>
      </w:r>
      <w:r w:rsidR="56B7AAEF" w:rsidRPr="00AA6FD3">
        <w:rPr>
          <w:rFonts w:ascii="Calibri" w:eastAsia="Calibri" w:hAnsi="Calibri"/>
          <w:b/>
          <w:bCs/>
          <w:iCs/>
          <w:sz w:val="26"/>
          <w:szCs w:val="26"/>
          <w:lang w:eastAsia="en-US"/>
        </w:rPr>
        <w:t>)</w:t>
      </w:r>
      <w:r w:rsidR="56B7AAEF" w:rsidRPr="56B3ECD7">
        <w:rPr>
          <w:rFonts w:ascii="Calibri" w:eastAsia="Calibri" w:hAnsi="Calibri"/>
          <w:b/>
          <w:bCs/>
          <w:i/>
          <w:iCs/>
          <w:sz w:val="26"/>
          <w:szCs w:val="26"/>
          <w:lang w:eastAsia="en-US"/>
        </w:rPr>
        <w:t xml:space="preserve"> </w:t>
      </w:r>
      <w:r w:rsidR="56B7AAEF" w:rsidRPr="56B3ECD7">
        <w:rPr>
          <w:rFonts w:ascii="Calibri" w:eastAsia="Calibri" w:hAnsi="Calibri"/>
          <w:b/>
          <w:bCs/>
          <w:sz w:val="26"/>
          <w:szCs w:val="26"/>
          <w:lang w:eastAsia="en-US"/>
        </w:rPr>
        <w:t xml:space="preserve"> </w:t>
      </w:r>
    </w:p>
    <w:p w14:paraId="07B0DCC4" w14:textId="04AEED2B" w:rsidR="00FD91AA" w:rsidRPr="006329F4" w:rsidRDefault="00FD91AA"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Ville d’Art et d’histoire, désormais inscrite au Patrimoine Mondial de l’Une</w:t>
      </w:r>
      <w:r w:rsidR="5B822AA3" w:rsidRPr="006329F4">
        <w:rPr>
          <w:rFonts w:asciiTheme="minorHAnsi" w:eastAsiaTheme="minorEastAsia" w:hAnsiTheme="minorHAnsi" w:cstheme="minorBidi"/>
          <w:color w:val="000000" w:themeColor="text1"/>
        </w:rPr>
        <w:t>s</w:t>
      </w:r>
      <w:r w:rsidRPr="006329F4">
        <w:rPr>
          <w:rFonts w:asciiTheme="minorHAnsi" w:eastAsiaTheme="minorEastAsia" w:hAnsiTheme="minorHAnsi" w:cstheme="minorBidi"/>
          <w:color w:val="000000" w:themeColor="text1"/>
        </w:rPr>
        <w:t>co</w:t>
      </w:r>
      <w:r w:rsidR="590E8063" w:rsidRPr="006329F4">
        <w:rPr>
          <w:rFonts w:asciiTheme="minorHAnsi" w:eastAsiaTheme="minorEastAsia" w:hAnsiTheme="minorHAnsi" w:cstheme="minorBidi"/>
          <w:color w:val="000000" w:themeColor="text1"/>
        </w:rPr>
        <w:t xml:space="preserve">, </w:t>
      </w:r>
      <w:r w:rsidR="001F0F39">
        <w:rPr>
          <w:rFonts w:asciiTheme="minorHAnsi" w:eastAsiaTheme="minorEastAsia" w:hAnsiTheme="minorHAnsi" w:cstheme="minorBidi"/>
          <w:color w:val="000000" w:themeColor="text1"/>
        </w:rPr>
        <w:t xml:space="preserve">Nîmes </w:t>
      </w:r>
      <w:r w:rsidR="590E8063" w:rsidRPr="006329F4">
        <w:rPr>
          <w:rFonts w:asciiTheme="minorHAnsi" w:eastAsiaTheme="minorEastAsia" w:hAnsiTheme="minorHAnsi" w:cstheme="minorBidi"/>
          <w:color w:val="000000" w:themeColor="text1"/>
        </w:rPr>
        <w:t xml:space="preserve">est </w:t>
      </w:r>
      <w:r w:rsidRPr="006329F4">
        <w:rPr>
          <w:rFonts w:asciiTheme="minorHAnsi" w:eastAsiaTheme="minorEastAsia" w:hAnsiTheme="minorHAnsi" w:cstheme="minorBidi"/>
          <w:color w:val="000000" w:themeColor="text1"/>
        </w:rPr>
        <w:t xml:space="preserve">portée </w:t>
      </w:r>
      <w:r w:rsidR="39F3D190" w:rsidRPr="006329F4">
        <w:rPr>
          <w:rFonts w:asciiTheme="minorHAnsi" w:eastAsiaTheme="minorEastAsia" w:hAnsiTheme="minorHAnsi" w:cstheme="minorBidi"/>
          <w:color w:val="000000" w:themeColor="text1"/>
        </w:rPr>
        <w:t xml:space="preserve">par une </w:t>
      </w:r>
      <w:r w:rsidR="59125FC4" w:rsidRPr="006329F4">
        <w:rPr>
          <w:rFonts w:asciiTheme="minorHAnsi" w:eastAsiaTheme="minorEastAsia" w:hAnsiTheme="minorHAnsi" w:cstheme="minorBidi"/>
          <w:color w:val="000000" w:themeColor="text1"/>
        </w:rPr>
        <w:t xml:space="preserve">incroyable </w:t>
      </w:r>
      <w:r w:rsidR="39F3D190" w:rsidRPr="006329F4">
        <w:rPr>
          <w:rFonts w:asciiTheme="minorHAnsi" w:eastAsiaTheme="minorEastAsia" w:hAnsiTheme="minorHAnsi" w:cstheme="minorBidi"/>
          <w:color w:val="000000" w:themeColor="text1"/>
        </w:rPr>
        <w:t>dynamique artistique et culturelle</w:t>
      </w:r>
      <w:r w:rsidR="26DDBF2D" w:rsidRPr="006329F4">
        <w:rPr>
          <w:rFonts w:asciiTheme="minorHAnsi" w:eastAsiaTheme="minorEastAsia" w:hAnsiTheme="minorHAnsi" w:cstheme="minorBidi"/>
          <w:color w:val="000000" w:themeColor="text1"/>
        </w:rPr>
        <w:t xml:space="preserve"> comme l’atteste le succès de la Contemporaine de Nîmes au printemps dernier. </w:t>
      </w:r>
    </w:p>
    <w:p w14:paraId="4AF92A25" w14:textId="6D137F6B" w:rsidR="26DDBF2D" w:rsidRPr="006329F4" w:rsidRDefault="26DDBF2D"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L</w:t>
      </w:r>
      <w:r w:rsidR="39F3D190" w:rsidRPr="006329F4">
        <w:rPr>
          <w:rFonts w:asciiTheme="minorHAnsi" w:eastAsiaTheme="minorEastAsia" w:hAnsiTheme="minorHAnsi" w:cstheme="minorBidi"/>
          <w:color w:val="000000" w:themeColor="text1"/>
        </w:rPr>
        <w:t xml:space="preserve">a </w:t>
      </w:r>
      <w:r w:rsidR="0F2A4F25" w:rsidRPr="006329F4">
        <w:rPr>
          <w:rFonts w:asciiTheme="minorHAnsi" w:eastAsiaTheme="minorEastAsia" w:hAnsiTheme="minorHAnsi" w:cstheme="minorBidi"/>
          <w:color w:val="000000" w:themeColor="text1"/>
        </w:rPr>
        <w:t>Ville de Nîmes</w:t>
      </w:r>
      <w:r w:rsidR="39F3D190" w:rsidRPr="006329F4">
        <w:rPr>
          <w:rFonts w:asciiTheme="minorHAnsi" w:eastAsiaTheme="minorEastAsia" w:hAnsiTheme="minorHAnsi" w:cstheme="minorBidi"/>
          <w:color w:val="000000" w:themeColor="text1"/>
        </w:rPr>
        <w:t xml:space="preserve"> s’investit depuis de nombreuses années dans le domaine de la Culture avec l’animation du réseau des bibliothèques municipales, le soutien </w:t>
      </w:r>
      <w:r w:rsidR="45F1FB5F" w:rsidRPr="006329F4">
        <w:rPr>
          <w:rFonts w:asciiTheme="minorHAnsi" w:eastAsiaTheme="minorEastAsia" w:hAnsiTheme="minorHAnsi" w:cstheme="minorBidi"/>
          <w:color w:val="000000" w:themeColor="text1"/>
        </w:rPr>
        <w:t xml:space="preserve">aux musées et </w:t>
      </w:r>
      <w:r w:rsidR="39F3D190" w:rsidRPr="006329F4">
        <w:rPr>
          <w:rFonts w:asciiTheme="minorHAnsi" w:eastAsiaTheme="minorEastAsia" w:hAnsiTheme="minorHAnsi" w:cstheme="minorBidi"/>
          <w:color w:val="000000" w:themeColor="text1"/>
        </w:rPr>
        <w:t xml:space="preserve">aux projets artistiques du territoire et </w:t>
      </w:r>
      <w:r w:rsidR="3B2DEEBF" w:rsidRPr="006329F4">
        <w:rPr>
          <w:rFonts w:asciiTheme="minorHAnsi" w:eastAsiaTheme="minorEastAsia" w:hAnsiTheme="minorHAnsi" w:cstheme="minorBidi"/>
          <w:color w:val="000000" w:themeColor="text1"/>
        </w:rPr>
        <w:t xml:space="preserve">une offre éducative culturelle rare </w:t>
      </w:r>
      <w:r w:rsidR="001F0F39">
        <w:rPr>
          <w:rFonts w:asciiTheme="minorHAnsi" w:eastAsiaTheme="minorEastAsia" w:hAnsiTheme="minorHAnsi" w:cstheme="minorBidi"/>
          <w:color w:val="000000" w:themeColor="text1"/>
        </w:rPr>
        <w:t>et de qualité.</w:t>
      </w:r>
    </w:p>
    <w:p w14:paraId="019854B2" w14:textId="4B62C92F" w:rsidR="39F3D190" w:rsidRPr="006329F4" w:rsidRDefault="3B2DEEBF" w:rsidP="001F0F39">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Pour 2025</w:t>
      </w:r>
      <w:r w:rsidR="39F3D190" w:rsidRPr="006329F4">
        <w:rPr>
          <w:rFonts w:asciiTheme="minorHAnsi" w:eastAsiaTheme="minorEastAsia" w:hAnsiTheme="minorHAnsi" w:cstheme="minorBidi"/>
          <w:color w:val="000000" w:themeColor="text1"/>
        </w:rPr>
        <w:t xml:space="preserve">, </w:t>
      </w:r>
      <w:r w:rsidR="05859D9D" w:rsidRPr="006329F4">
        <w:rPr>
          <w:rFonts w:asciiTheme="minorHAnsi" w:eastAsiaTheme="minorEastAsia" w:hAnsiTheme="minorHAnsi" w:cstheme="minorBidi"/>
          <w:color w:val="000000" w:themeColor="text1"/>
        </w:rPr>
        <w:t xml:space="preserve">la Ville poursuit son engagement </w:t>
      </w:r>
      <w:r w:rsidR="001F0F39">
        <w:rPr>
          <w:rFonts w:asciiTheme="minorHAnsi" w:eastAsiaTheme="minorEastAsia" w:hAnsiTheme="minorHAnsi" w:cstheme="minorBidi"/>
          <w:color w:val="000000" w:themeColor="text1"/>
        </w:rPr>
        <w:t>d’</w:t>
      </w:r>
      <w:r w:rsidR="39F3D190" w:rsidRPr="006329F4">
        <w:rPr>
          <w:rFonts w:asciiTheme="minorHAnsi" w:eastAsiaTheme="minorEastAsia" w:hAnsiTheme="minorHAnsi" w:cstheme="minorBidi"/>
          <w:color w:val="000000" w:themeColor="text1"/>
        </w:rPr>
        <w:t xml:space="preserve">une politique forte en matière d’Education Artistique et Culturelle </w:t>
      </w:r>
      <w:r w:rsidR="18D7A68A" w:rsidRPr="006329F4">
        <w:rPr>
          <w:rFonts w:asciiTheme="minorHAnsi" w:eastAsiaTheme="minorEastAsia" w:hAnsiTheme="minorHAnsi" w:cstheme="minorBidi"/>
          <w:color w:val="000000" w:themeColor="text1"/>
        </w:rPr>
        <w:t>et travaille à la rédaction d’une</w:t>
      </w:r>
      <w:r w:rsidR="39F3D190" w:rsidRPr="006329F4">
        <w:rPr>
          <w:rFonts w:asciiTheme="minorHAnsi" w:eastAsiaTheme="minorEastAsia" w:hAnsiTheme="minorHAnsi" w:cstheme="minorBidi"/>
          <w:color w:val="000000" w:themeColor="text1"/>
        </w:rPr>
        <w:t xml:space="preserve"> Convention Générale d’Education Artistique et Culturelle avec la Drac Occitanie</w:t>
      </w:r>
      <w:r w:rsidR="1BF014AA" w:rsidRPr="006329F4">
        <w:rPr>
          <w:rFonts w:asciiTheme="minorHAnsi" w:eastAsiaTheme="minorEastAsia" w:hAnsiTheme="minorHAnsi" w:cstheme="minorBidi"/>
          <w:color w:val="000000" w:themeColor="text1"/>
        </w:rPr>
        <w:t xml:space="preserve"> e</w:t>
      </w:r>
      <w:r w:rsidR="001F0F39">
        <w:rPr>
          <w:rFonts w:asciiTheme="minorHAnsi" w:eastAsiaTheme="minorEastAsia" w:hAnsiTheme="minorHAnsi" w:cstheme="minorBidi"/>
          <w:color w:val="000000" w:themeColor="text1"/>
        </w:rPr>
        <w:t xml:space="preserve">t l’Education. </w:t>
      </w:r>
      <w:r w:rsidR="39F3D190" w:rsidRPr="006329F4">
        <w:rPr>
          <w:rFonts w:asciiTheme="minorHAnsi" w:eastAsiaTheme="minorEastAsia" w:hAnsiTheme="minorHAnsi" w:cstheme="minorBidi"/>
          <w:color w:val="000000" w:themeColor="text1"/>
        </w:rPr>
        <w:t>L</w:t>
      </w:r>
      <w:r w:rsidR="0FEB24DE" w:rsidRPr="006329F4">
        <w:rPr>
          <w:rFonts w:asciiTheme="minorHAnsi" w:eastAsiaTheme="minorEastAsia" w:hAnsiTheme="minorHAnsi" w:cstheme="minorBidi"/>
          <w:color w:val="000000" w:themeColor="text1"/>
        </w:rPr>
        <w:t xml:space="preserve">a Ville de Nîmes, </w:t>
      </w:r>
      <w:r w:rsidR="001F0F39">
        <w:rPr>
          <w:rFonts w:asciiTheme="minorHAnsi" w:eastAsiaTheme="minorEastAsia" w:hAnsiTheme="minorHAnsi" w:cstheme="minorBidi"/>
          <w:color w:val="000000" w:themeColor="text1"/>
        </w:rPr>
        <w:t>vise</w:t>
      </w:r>
      <w:r w:rsidR="0FEB24DE" w:rsidRPr="006329F4">
        <w:rPr>
          <w:rFonts w:asciiTheme="minorHAnsi" w:eastAsiaTheme="minorEastAsia" w:hAnsiTheme="minorHAnsi" w:cstheme="minorBidi"/>
          <w:color w:val="000000" w:themeColor="text1"/>
        </w:rPr>
        <w:t xml:space="preserve"> le </w:t>
      </w:r>
      <w:r w:rsidR="39F3D190" w:rsidRPr="006329F4">
        <w:rPr>
          <w:rFonts w:asciiTheme="minorHAnsi" w:eastAsiaTheme="minorEastAsia" w:hAnsiTheme="minorHAnsi" w:cstheme="minorBidi"/>
          <w:color w:val="000000" w:themeColor="text1"/>
        </w:rPr>
        <w:t>label 100% EAC</w:t>
      </w:r>
      <w:r w:rsidR="1B4A1A4C" w:rsidRPr="006329F4">
        <w:rPr>
          <w:rFonts w:asciiTheme="minorHAnsi" w:eastAsiaTheme="minorEastAsia" w:hAnsiTheme="minorHAnsi" w:cstheme="minorBidi"/>
          <w:color w:val="000000" w:themeColor="text1"/>
        </w:rPr>
        <w:t>.</w:t>
      </w:r>
      <w:r w:rsidR="001F0F39">
        <w:t xml:space="preserve"> </w:t>
      </w:r>
      <w:r w:rsidR="3CB2B888" w:rsidRPr="006329F4">
        <w:rPr>
          <w:rFonts w:asciiTheme="minorHAnsi" w:eastAsiaTheme="minorEastAsia" w:hAnsiTheme="minorHAnsi" w:cstheme="minorBidi"/>
          <w:color w:val="000000" w:themeColor="text1"/>
        </w:rPr>
        <w:t>Ce label</w:t>
      </w:r>
      <w:r w:rsidR="39F3D190" w:rsidRPr="006329F4">
        <w:rPr>
          <w:rFonts w:asciiTheme="minorHAnsi" w:eastAsiaTheme="minorEastAsia" w:hAnsiTheme="minorHAnsi" w:cstheme="minorBidi"/>
          <w:color w:val="000000" w:themeColor="text1"/>
        </w:rPr>
        <w:t xml:space="preserve"> valorise </w:t>
      </w:r>
      <w:r w:rsidR="77C27E5F" w:rsidRPr="006329F4">
        <w:rPr>
          <w:rFonts w:asciiTheme="minorHAnsi" w:eastAsiaTheme="minorEastAsia" w:hAnsiTheme="minorHAnsi" w:cstheme="minorBidi"/>
          <w:color w:val="000000" w:themeColor="text1"/>
        </w:rPr>
        <w:t xml:space="preserve">et encourage </w:t>
      </w:r>
      <w:r w:rsidR="39F3D190" w:rsidRPr="006329F4">
        <w:rPr>
          <w:rFonts w:asciiTheme="minorHAnsi" w:eastAsiaTheme="minorEastAsia" w:hAnsiTheme="minorHAnsi" w:cstheme="minorBidi"/>
          <w:color w:val="000000" w:themeColor="text1"/>
        </w:rPr>
        <w:t xml:space="preserve">un engagement, une démarche partenariale et une stratégie pour parvenir à la généralisation de l’éducation artistique et culturelle sur le territoire. </w:t>
      </w:r>
    </w:p>
    <w:p w14:paraId="06E7381A" w14:textId="77777777" w:rsidR="002D0811" w:rsidRPr="006329F4" w:rsidRDefault="002D0811" w:rsidP="56B3ECD7">
      <w:pPr>
        <w:pStyle w:val="Paragraphedeliste"/>
        <w:rPr>
          <w:rFonts w:ascii="Calibri" w:eastAsia="Calibri" w:hAnsi="Calibri"/>
          <w:b/>
          <w:bCs/>
          <w:lang w:eastAsia="en-US"/>
        </w:rPr>
      </w:pPr>
    </w:p>
    <w:p w14:paraId="62AC4BDD" w14:textId="793D027F" w:rsidR="002D0811" w:rsidRPr="006329F4" w:rsidRDefault="002D0811" w:rsidP="00AB4561">
      <w:pPr>
        <w:pStyle w:val="Paragraphedeliste"/>
        <w:numPr>
          <w:ilvl w:val="0"/>
          <w:numId w:val="5"/>
        </w:numPr>
        <w:spacing w:line="259" w:lineRule="auto"/>
        <w:jc w:val="both"/>
        <w:rPr>
          <w:rFonts w:ascii="Calibri" w:eastAsia="Calibri" w:hAnsi="Calibri"/>
          <w:b/>
          <w:bCs/>
          <w:lang w:eastAsia="en-US"/>
        </w:rPr>
      </w:pPr>
      <w:r w:rsidRPr="006329F4">
        <w:rPr>
          <w:rFonts w:ascii="Calibri" w:eastAsia="Calibri" w:hAnsi="Calibri"/>
          <w:b/>
          <w:bCs/>
          <w:lang w:eastAsia="en-US"/>
        </w:rPr>
        <w:t xml:space="preserve">Le Petit Tour Nîmois </w:t>
      </w:r>
    </w:p>
    <w:p w14:paraId="01563499" w14:textId="72F23B93" w:rsidR="00D32EB2" w:rsidRPr="006329F4" w:rsidRDefault="178827C5"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b/>
          <w:bCs/>
          <w:color w:val="000000" w:themeColor="text1"/>
        </w:rPr>
        <w:t>Juin 2025</w:t>
      </w:r>
      <w:r w:rsidRPr="006329F4">
        <w:rPr>
          <w:rFonts w:asciiTheme="minorHAnsi" w:eastAsiaTheme="minorEastAsia" w:hAnsiTheme="minorHAnsi" w:cstheme="minorBidi"/>
          <w:color w:val="000000" w:themeColor="text1"/>
        </w:rPr>
        <w:t xml:space="preserve"> : 4ème édition du Petit Tour Nîmo</w:t>
      </w:r>
      <w:r w:rsidR="79249779" w:rsidRPr="006329F4">
        <w:rPr>
          <w:rFonts w:asciiTheme="minorHAnsi" w:eastAsiaTheme="minorEastAsia" w:hAnsiTheme="minorHAnsi" w:cstheme="minorBidi"/>
          <w:color w:val="000000" w:themeColor="text1"/>
        </w:rPr>
        <w:t>is</w:t>
      </w:r>
      <w:r w:rsidRPr="006329F4">
        <w:rPr>
          <w:rFonts w:asciiTheme="minorHAnsi" w:eastAsiaTheme="minorEastAsia" w:hAnsiTheme="minorHAnsi" w:cstheme="minorBidi"/>
          <w:color w:val="000000" w:themeColor="text1"/>
        </w:rPr>
        <w:t xml:space="preserve">, </w:t>
      </w:r>
      <w:r w:rsidR="7F3C1EB0" w:rsidRPr="006329F4">
        <w:rPr>
          <w:rFonts w:asciiTheme="minorHAnsi" w:eastAsiaTheme="minorEastAsia" w:hAnsiTheme="minorHAnsi" w:cstheme="minorBidi"/>
          <w:color w:val="000000" w:themeColor="text1"/>
        </w:rPr>
        <w:t>moment festif qui marque la conclusion</w:t>
      </w:r>
      <w:r w:rsidRPr="006329F4">
        <w:rPr>
          <w:rFonts w:asciiTheme="minorHAnsi" w:eastAsiaTheme="minorEastAsia" w:hAnsiTheme="minorHAnsi" w:cstheme="minorBidi"/>
          <w:color w:val="000000" w:themeColor="text1"/>
        </w:rPr>
        <w:t xml:space="preserve"> des cycles d’apprentissage «</w:t>
      </w:r>
      <w:r w:rsidR="76C40778" w:rsidRPr="006329F4">
        <w:rPr>
          <w:rFonts w:asciiTheme="minorHAnsi" w:eastAsiaTheme="minorEastAsia" w:hAnsiTheme="minorHAnsi" w:cstheme="minorBidi"/>
          <w:color w:val="000000" w:themeColor="text1"/>
        </w:rPr>
        <w:t xml:space="preserve"> Savoir</w:t>
      </w:r>
      <w:r w:rsidRPr="006329F4">
        <w:rPr>
          <w:rFonts w:asciiTheme="minorHAnsi" w:eastAsiaTheme="minorEastAsia" w:hAnsiTheme="minorHAnsi" w:cstheme="minorBidi"/>
          <w:color w:val="000000" w:themeColor="text1"/>
        </w:rPr>
        <w:t xml:space="preserve"> </w:t>
      </w:r>
      <w:r w:rsidR="078E24BD" w:rsidRPr="006329F4">
        <w:rPr>
          <w:rFonts w:asciiTheme="minorHAnsi" w:eastAsiaTheme="minorEastAsia" w:hAnsiTheme="minorHAnsi" w:cstheme="minorBidi"/>
          <w:color w:val="000000" w:themeColor="text1"/>
        </w:rPr>
        <w:t>rouler »</w:t>
      </w:r>
      <w:r w:rsidRPr="006329F4">
        <w:rPr>
          <w:rFonts w:asciiTheme="minorHAnsi" w:eastAsiaTheme="minorEastAsia" w:hAnsiTheme="minorHAnsi" w:cstheme="minorBidi"/>
          <w:color w:val="000000" w:themeColor="text1"/>
        </w:rPr>
        <w:t xml:space="preserve"> en direction des CM2, </w:t>
      </w:r>
      <w:r w:rsidR="753995F2" w:rsidRPr="006329F4">
        <w:rPr>
          <w:rFonts w:asciiTheme="minorHAnsi" w:eastAsiaTheme="minorEastAsia" w:hAnsiTheme="minorHAnsi" w:cstheme="minorBidi"/>
          <w:color w:val="000000" w:themeColor="text1"/>
        </w:rPr>
        <w:t xml:space="preserve">le Petit tour Nîmois permet la </w:t>
      </w:r>
      <w:r w:rsidRPr="006329F4">
        <w:rPr>
          <w:rFonts w:asciiTheme="minorHAnsi" w:eastAsiaTheme="minorEastAsia" w:hAnsiTheme="minorHAnsi" w:cstheme="minorBidi"/>
          <w:color w:val="000000" w:themeColor="text1"/>
        </w:rPr>
        <w:t xml:space="preserve">découverte du patrimoine local par le biais d’un mode de déplacement doux. </w:t>
      </w:r>
    </w:p>
    <w:p w14:paraId="7BCED1E7" w14:textId="51BF371F" w:rsidR="00D32EB2" w:rsidRPr="006329F4" w:rsidRDefault="59883A05"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Le Petit Tour Nîmois regroupe chaque année e</w:t>
      </w:r>
      <w:r w:rsidR="178827C5" w:rsidRPr="006329F4">
        <w:rPr>
          <w:rFonts w:asciiTheme="minorHAnsi" w:eastAsiaTheme="minorEastAsia" w:hAnsiTheme="minorHAnsi" w:cstheme="minorBidi"/>
          <w:color w:val="000000" w:themeColor="text1"/>
        </w:rPr>
        <w:t xml:space="preserve">nviron 600 élèves, soit 24 classes sur une journée. </w:t>
      </w:r>
      <w:r w:rsidR="4CEEC45A" w:rsidRPr="006329F4">
        <w:rPr>
          <w:rFonts w:asciiTheme="minorHAnsi" w:eastAsiaTheme="minorEastAsia" w:hAnsiTheme="minorHAnsi" w:cstheme="minorBidi"/>
          <w:color w:val="000000" w:themeColor="text1"/>
        </w:rPr>
        <w:t xml:space="preserve">Il accueille notamment une </w:t>
      </w:r>
      <w:r w:rsidR="178827C5" w:rsidRPr="006329F4">
        <w:rPr>
          <w:rFonts w:asciiTheme="minorHAnsi" w:eastAsiaTheme="minorEastAsia" w:hAnsiTheme="minorHAnsi" w:cstheme="minorBidi"/>
          <w:color w:val="000000" w:themeColor="text1"/>
        </w:rPr>
        <w:t>vingtaine d’enfants en situation de handicap qui ont suivi un cycle d’apprentissage adapté.</w:t>
      </w:r>
    </w:p>
    <w:p w14:paraId="478ACB61" w14:textId="51E053D3" w:rsidR="00D32EB2" w:rsidRPr="006329F4" w:rsidRDefault="01C0DFC4"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Les élèves profitent d’un p</w:t>
      </w:r>
      <w:r w:rsidR="178827C5" w:rsidRPr="006329F4">
        <w:rPr>
          <w:rFonts w:asciiTheme="minorHAnsi" w:eastAsiaTheme="minorEastAsia" w:hAnsiTheme="minorHAnsi" w:cstheme="minorBidi"/>
          <w:color w:val="000000" w:themeColor="text1"/>
        </w:rPr>
        <w:t>arcours urbain non fermé o</w:t>
      </w:r>
      <w:r w:rsidR="47EE0D4B" w:rsidRPr="006329F4">
        <w:rPr>
          <w:rFonts w:asciiTheme="minorHAnsi" w:eastAsiaTheme="minorEastAsia" w:hAnsiTheme="minorHAnsi" w:cstheme="minorBidi"/>
          <w:color w:val="000000" w:themeColor="text1"/>
        </w:rPr>
        <w:t xml:space="preserve">ù ils </w:t>
      </w:r>
      <w:r w:rsidR="178827C5" w:rsidRPr="006329F4">
        <w:rPr>
          <w:rFonts w:asciiTheme="minorHAnsi" w:eastAsiaTheme="minorEastAsia" w:hAnsiTheme="minorHAnsi" w:cstheme="minorBidi"/>
          <w:color w:val="000000" w:themeColor="text1"/>
        </w:rPr>
        <w:t>réalisent une boucle d’environ 3 kms intra-muros autour de l’écusson, puis participent à des activités sportives.</w:t>
      </w:r>
    </w:p>
    <w:p w14:paraId="6750ED5C" w14:textId="18EB5C0B" w:rsidR="00D32EB2" w:rsidRPr="006329F4" w:rsidRDefault="5946C9AA" w:rsidP="56B3ECD7">
      <w:pPr>
        <w:jc w:val="both"/>
        <w:rPr>
          <w:rFonts w:asciiTheme="minorHAnsi" w:eastAsiaTheme="minorEastAsia" w:hAnsiTheme="minorHAnsi" w:cstheme="minorBidi"/>
          <w:color w:val="000000" w:themeColor="text1"/>
        </w:rPr>
      </w:pPr>
      <w:r w:rsidRPr="006329F4">
        <w:rPr>
          <w:rFonts w:asciiTheme="minorHAnsi" w:eastAsiaTheme="minorEastAsia" w:hAnsiTheme="minorHAnsi" w:cstheme="minorBidi"/>
          <w:color w:val="000000" w:themeColor="text1"/>
        </w:rPr>
        <w:t xml:space="preserve">C’est aussi l’occasion pour la </w:t>
      </w:r>
      <w:r w:rsidR="001F0F39">
        <w:rPr>
          <w:rFonts w:asciiTheme="minorHAnsi" w:eastAsiaTheme="minorEastAsia" w:hAnsiTheme="minorHAnsi" w:cstheme="minorBidi"/>
          <w:color w:val="000000" w:themeColor="text1"/>
        </w:rPr>
        <w:t xml:space="preserve">Ville </w:t>
      </w:r>
      <w:r w:rsidRPr="006329F4">
        <w:rPr>
          <w:rFonts w:asciiTheme="minorHAnsi" w:eastAsiaTheme="minorEastAsia" w:hAnsiTheme="minorHAnsi" w:cstheme="minorBidi"/>
          <w:color w:val="000000" w:themeColor="text1"/>
        </w:rPr>
        <w:t>d’organiser une j</w:t>
      </w:r>
      <w:r w:rsidR="178827C5" w:rsidRPr="006329F4">
        <w:rPr>
          <w:rFonts w:asciiTheme="minorHAnsi" w:eastAsiaTheme="minorEastAsia" w:hAnsiTheme="minorHAnsi" w:cstheme="minorBidi"/>
          <w:color w:val="000000" w:themeColor="text1"/>
        </w:rPr>
        <w:t xml:space="preserve">ournée festive avec </w:t>
      </w:r>
      <w:r w:rsidR="60DA0DDE" w:rsidRPr="006329F4">
        <w:rPr>
          <w:rFonts w:asciiTheme="minorHAnsi" w:eastAsiaTheme="minorEastAsia" w:hAnsiTheme="minorHAnsi" w:cstheme="minorBidi"/>
          <w:color w:val="000000" w:themeColor="text1"/>
        </w:rPr>
        <w:t>la</w:t>
      </w:r>
      <w:r w:rsidR="178827C5" w:rsidRPr="006329F4">
        <w:rPr>
          <w:rFonts w:asciiTheme="minorHAnsi" w:eastAsiaTheme="minorEastAsia" w:hAnsiTheme="minorHAnsi" w:cstheme="minorBidi"/>
          <w:color w:val="000000" w:themeColor="text1"/>
        </w:rPr>
        <w:t xml:space="preserve"> </w:t>
      </w:r>
      <w:r w:rsidR="60DA0DDE" w:rsidRPr="006329F4">
        <w:rPr>
          <w:rFonts w:asciiTheme="minorHAnsi" w:eastAsiaTheme="minorEastAsia" w:hAnsiTheme="minorHAnsi" w:cstheme="minorBidi"/>
          <w:color w:val="000000" w:themeColor="text1"/>
        </w:rPr>
        <w:t xml:space="preserve">mise en place </w:t>
      </w:r>
      <w:r w:rsidR="001F0F39">
        <w:rPr>
          <w:rFonts w:asciiTheme="minorHAnsi" w:eastAsiaTheme="minorEastAsia" w:hAnsiTheme="minorHAnsi" w:cstheme="minorBidi"/>
          <w:color w:val="000000" w:themeColor="text1"/>
        </w:rPr>
        <w:t>d’un «village d’activités</w:t>
      </w:r>
      <w:r w:rsidR="178827C5" w:rsidRPr="006329F4">
        <w:rPr>
          <w:rFonts w:asciiTheme="minorHAnsi" w:eastAsiaTheme="minorEastAsia" w:hAnsiTheme="minorHAnsi" w:cstheme="minorBidi"/>
          <w:color w:val="000000" w:themeColor="text1"/>
        </w:rPr>
        <w:t>» à dominante vélo sur l’Esplanade</w:t>
      </w:r>
      <w:r w:rsidR="101F90B5" w:rsidRPr="006329F4">
        <w:rPr>
          <w:rFonts w:asciiTheme="minorHAnsi" w:eastAsiaTheme="minorEastAsia" w:hAnsiTheme="minorHAnsi" w:cstheme="minorBidi"/>
          <w:color w:val="000000" w:themeColor="text1"/>
        </w:rPr>
        <w:t xml:space="preserve"> pour accueillir et sensibiliser tous les nîmois à cette pratique et aux mobilités douces. </w:t>
      </w:r>
    </w:p>
    <w:p w14:paraId="202F288E" w14:textId="4A2F99FD" w:rsidR="56B3ECD7" w:rsidRDefault="56B3ECD7" w:rsidP="56B3ECD7">
      <w:pPr>
        <w:jc w:val="both"/>
        <w:rPr>
          <w:rFonts w:asciiTheme="minorHAnsi" w:eastAsiaTheme="minorEastAsia" w:hAnsiTheme="minorHAnsi" w:cstheme="minorBidi"/>
          <w:color w:val="000000" w:themeColor="text1"/>
        </w:rPr>
      </w:pPr>
    </w:p>
    <w:p w14:paraId="428E0F2A" w14:textId="1F33638B" w:rsidR="56B3ECD7" w:rsidRDefault="006329F4" w:rsidP="56B3ECD7">
      <w:pPr>
        <w:jc w:val="both"/>
        <w:rPr>
          <w:rFonts w:asciiTheme="minorHAnsi" w:eastAsiaTheme="minorEastAsia" w:hAnsiTheme="minorHAnsi" w:cstheme="minorBidi"/>
          <w:color w:val="000000" w:themeColor="text1"/>
        </w:rPr>
      </w:pPr>
      <w:r w:rsidRPr="006329F4">
        <w:rPr>
          <w:rFonts w:cs="Calibri"/>
          <w:noProof/>
          <w:color w:val="2B579A"/>
          <w:shd w:val="clear" w:color="auto" w:fill="E6E6E6"/>
        </w:rPr>
        <mc:AlternateContent>
          <mc:Choice Requires="wpg">
            <w:drawing>
              <wp:anchor distT="0" distB="0" distL="114300" distR="114300" simplePos="0" relativeHeight="251658240" behindDoc="0" locked="0" layoutInCell="1" allowOverlap="1" wp14:anchorId="6D42004F" wp14:editId="19C22C40">
                <wp:simplePos x="0" y="0"/>
                <wp:positionH relativeFrom="margin">
                  <wp:posOffset>-23495</wp:posOffset>
                </wp:positionH>
                <wp:positionV relativeFrom="paragraph">
                  <wp:posOffset>778510</wp:posOffset>
                </wp:positionV>
                <wp:extent cx="7317740" cy="1819275"/>
                <wp:effectExtent l="0" t="0" r="0" b="28575"/>
                <wp:wrapNone/>
                <wp:docPr id="1" name="Groupe 1"/>
                <wp:cNvGraphicFramePr/>
                <a:graphic xmlns:a="http://schemas.openxmlformats.org/drawingml/2006/main">
                  <a:graphicData uri="http://schemas.microsoft.com/office/word/2010/wordprocessingGroup">
                    <wpg:wgp>
                      <wpg:cNvGrpSpPr/>
                      <wpg:grpSpPr>
                        <a:xfrm>
                          <a:off x="0" y="0"/>
                          <a:ext cx="7317740" cy="1819275"/>
                          <a:chOff x="7620" y="-1280160"/>
                          <a:chExt cx="6612890" cy="1294765"/>
                        </a:xfrm>
                      </wpg:grpSpPr>
                      <wps:wsp>
                        <wps:cNvPr id="3" name="Zone de texte 2"/>
                        <wps:cNvSpPr txBox="1">
                          <a:spLocks noChangeArrowheads="1"/>
                        </wps:cNvSpPr>
                        <wps:spPr bwMode="auto">
                          <a:xfrm>
                            <a:off x="7620" y="-1280160"/>
                            <a:ext cx="6612890" cy="1000125"/>
                          </a:xfrm>
                          <a:prstGeom prst="rect">
                            <a:avLst/>
                          </a:prstGeom>
                          <a:noFill/>
                          <a:ln w="9525">
                            <a:noFill/>
                            <a:miter lim="800000"/>
                            <a:headEnd/>
                            <a:tailEnd/>
                          </a:ln>
                        </wps:spPr>
                        <wps:txbx>
                          <w:txbxContent>
                            <w:p w14:paraId="4F212119" w14:textId="1C9EDD07" w:rsidR="006C1A9F" w:rsidRPr="00AA6FD3" w:rsidRDefault="003E4245" w:rsidP="006C1A9F">
                              <w:pPr>
                                <w:rPr>
                                  <w:rFonts w:ascii="Calibri" w:hAnsi="Calibri" w:cs="Calibri"/>
                                  <w:sz w:val="22"/>
                                  <w:szCs w:val="22"/>
                                </w:rPr>
                              </w:pPr>
                              <w:r w:rsidRPr="00AA6FD3">
                                <w:rPr>
                                  <w:rFonts w:ascii="Calibri" w:hAnsi="Calibri" w:cs="Calibri"/>
                                  <w:sz w:val="22"/>
                                  <w:szCs w:val="22"/>
                                </w:rPr>
                                <w:t>Contact Presse</w:t>
                              </w:r>
                            </w:p>
                            <w:p w14:paraId="4B15C121" w14:textId="77777777" w:rsidR="003E4245" w:rsidRPr="00AA6FD3" w:rsidRDefault="003E4245" w:rsidP="006C1A9F">
                              <w:pPr>
                                <w:rPr>
                                  <w:rFonts w:ascii="Calibri" w:hAnsi="Calibri" w:cs="Calibri"/>
                                  <w:sz w:val="22"/>
                                  <w:szCs w:val="22"/>
                                </w:rPr>
                              </w:pPr>
                            </w:p>
                            <w:p w14:paraId="03227FAB"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Amélie Bozio</w:t>
                              </w:r>
                            </w:p>
                            <w:p w14:paraId="5D887D9A"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Chargée des relations presse</w:t>
                              </w:r>
                            </w:p>
                            <w:p w14:paraId="5847612A"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Ville de Nîmes</w:t>
                              </w:r>
                            </w:p>
                            <w:p w14:paraId="456763BF"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04 66 76 51 02 / 06 25 44 49 32</w:t>
                              </w:r>
                            </w:p>
                            <w:p w14:paraId="363D4065" w14:textId="2A6A67E9" w:rsidR="00A222BF" w:rsidRPr="00AA6FD3" w:rsidRDefault="006C1A9F" w:rsidP="006C1A9F">
                              <w:pPr>
                                <w:rPr>
                                  <w:rFonts w:ascii="Calibri" w:hAnsi="Calibri" w:cs="Calibri"/>
                                  <w:sz w:val="22"/>
                                  <w:szCs w:val="22"/>
                                </w:rPr>
                              </w:pPr>
                              <w:r w:rsidRPr="00AA6FD3">
                                <w:rPr>
                                  <w:rFonts w:ascii="Calibri" w:hAnsi="Calibri" w:cs="Calibri"/>
                                  <w:sz w:val="22"/>
                                  <w:szCs w:val="22"/>
                                </w:rPr>
                                <w:t>amelie.bozio@ville-nimes.fr</w:t>
                              </w:r>
                            </w:p>
                          </w:txbxContent>
                        </wps:txbx>
                        <wps:bodyPr rot="0" vert="horz" wrap="square" lIns="91440" tIns="45720" rIns="91440" bIns="45720" anchor="t" anchorCtr="0">
                          <a:noAutofit/>
                        </wps:bodyPr>
                      </wps:wsp>
                      <wps:wsp>
                        <wps:cNvPr id="4" name="Connecteur droit 4"/>
                        <wps:cNvCnPr/>
                        <wps:spPr>
                          <a:xfrm flipV="1">
                            <a:off x="53340" y="0"/>
                            <a:ext cx="6172200" cy="14605"/>
                          </a:xfrm>
                          <a:prstGeom prst="line">
                            <a:avLst/>
                          </a:prstGeom>
                          <a:ln w="1270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42004F" id="Groupe 1" o:spid="_x0000_s1027" style="position:absolute;left:0;text-align:left;margin-left:-1.85pt;margin-top:61.3pt;width:576.2pt;height:143.25pt;z-index:251658240;mso-position-horizontal-relative:margin;mso-position-vertical-relative:text;mso-width-relative:margin;mso-height-relative:margin" coordorigin="76,-12801" coordsize="66128,12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">
                <v:shapetype id="_x0000_t202" coordsize="21600,21600" o:spt="202" path="m,l,21600r21600,l21600,xe">
                  <v:stroke joinstyle="miter"/>
                  <v:path gradientshapeok="t" o:connecttype="rect"/>
                </v:shapetype>
                <v:shape id="Zone de texte 2" o:spid="_x0000_s1028" type="#_x0000_t202" style="position:absolute;left:76;top:-12801;width:66129;height:10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14:paraId="4F212119" w14:textId="1C9EDD07" w:rsidR="006C1A9F" w:rsidRPr="00AA6FD3" w:rsidRDefault="003E4245" w:rsidP="006C1A9F">
                        <w:pPr>
                          <w:rPr>
                            <w:rFonts w:ascii="Calibri" w:hAnsi="Calibri" w:cs="Calibri"/>
                            <w:sz w:val="22"/>
                            <w:szCs w:val="22"/>
                          </w:rPr>
                        </w:pPr>
                        <w:r w:rsidRPr="00AA6FD3">
                          <w:rPr>
                            <w:rFonts w:ascii="Calibri" w:hAnsi="Calibri" w:cs="Calibri"/>
                            <w:sz w:val="22"/>
                            <w:szCs w:val="22"/>
                          </w:rPr>
                          <w:t>Contact Presse</w:t>
                        </w:r>
                      </w:p>
                      <w:p w14:paraId="4B15C121" w14:textId="77777777" w:rsidR="003E4245" w:rsidRPr="00AA6FD3" w:rsidRDefault="003E4245" w:rsidP="006C1A9F">
                        <w:pPr>
                          <w:rPr>
                            <w:rFonts w:ascii="Calibri" w:hAnsi="Calibri" w:cs="Calibri"/>
                            <w:sz w:val="22"/>
                            <w:szCs w:val="22"/>
                          </w:rPr>
                        </w:pPr>
                      </w:p>
                      <w:p w14:paraId="03227FAB"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Amélie Bozio</w:t>
                        </w:r>
                      </w:p>
                      <w:p w14:paraId="5D887D9A"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Chargée des relations presse</w:t>
                        </w:r>
                      </w:p>
                      <w:p w14:paraId="5847612A"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Ville de Nîmes</w:t>
                        </w:r>
                      </w:p>
                      <w:p w14:paraId="456763BF" w14:textId="77777777" w:rsidR="006C1A9F" w:rsidRPr="00AA6FD3" w:rsidRDefault="006C1A9F" w:rsidP="006C1A9F">
                        <w:pPr>
                          <w:rPr>
                            <w:rFonts w:ascii="Calibri" w:hAnsi="Calibri" w:cs="Calibri"/>
                            <w:sz w:val="22"/>
                            <w:szCs w:val="22"/>
                          </w:rPr>
                        </w:pPr>
                        <w:r w:rsidRPr="00AA6FD3">
                          <w:rPr>
                            <w:rFonts w:ascii="Calibri" w:hAnsi="Calibri" w:cs="Calibri"/>
                            <w:sz w:val="22"/>
                            <w:szCs w:val="22"/>
                          </w:rPr>
                          <w:t>04 66 76 51 02 / 06 25 44 49 32</w:t>
                        </w:r>
                      </w:p>
                      <w:p w14:paraId="363D4065" w14:textId="2A6A67E9" w:rsidR="00A222BF" w:rsidRPr="00AA6FD3" w:rsidRDefault="006C1A9F" w:rsidP="006C1A9F">
                        <w:pPr>
                          <w:rPr>
                            <w:rFonts w:ascii="Calibri" w:hAnsi="Calibri" w:cs="Calibri"/>
                            <w:sz w:val="22"/>
                            <w:szCs w:val="22"/>
                          </w:rPr>
                        </w:pPr>
                        <w:r w:rsidRPr="00AA6FD3">
                          <w:rPr>
                            <w:rFonts w:ascii="Calibri" w:hAnsi="Calibri" w:cs="Calibri"/>
                            <w:sz w:val="22"/>
                            <w:szCs w:val="22"/>
                          </w:rPr>
                          <w:t>amelie.bozio@ville-nimes.fr</w:t>
                        </w:r>
                      </w:p>
                    </w:txbxContent>
                  </v:textbox>
                </v:shape>
                <v:line id="Connecteur droit 4" o:spid="_x0000_s1029" style="position:absolute;flip:y;visibility:visible;mso-wrap-style:square" from="533,0" to="6225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xHXsIAAADaAAAADwAAAGRycy9kb3ducmV2LnhtbESPQYvCMBSE7wv+h/AEL4umuotINYoK&#10;4h7dqvT6aJ5tsXkpTbTVX28WFjwOM/MNs1h1phJ3alxpWcF4FIEgzqwuOVdwOu6GMxDOI2usLJOC&#10;BzlYLXsfC4y1bfmX7onPRYCwi1FB4X0dS+myggy6ka2Jg3exjUEfZJNL3WAb4KaSkyiaSoMlh4UC&#10;a9oWlF2Tm1Gw7s77+stUhzRNnp/ndnOZpDep1KDfrecgPHX+Hf5v/2gF3/B3Jdw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xHXsIAAADaAAAADwAAAAAAAAAAAAAA&#10;AAChAgAAZHJzL2Rvd25yZXYueG1sUEsFBgAAAAAEAAQA+QAAAJADAAAAAA==&#10;" strokecolor="#aeaaaa [2414]" strokeweight="1pt">
                  <v:stroke joinstyle="miter"/>
                </v:line>
                <w10:wrap anchorx="margin"/>
              </v:group>
            </w:pict>
          </mc:Fallback>
        </mc:AlternateContent>
      </w:r>
    </w:p>
    <w:sectPr w:rsidR="56B3ECD7">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E6705" w14:textId="77777777" w:rsidR="00B26A19" w:rsidRDefault="00B26A19">
      <w:r>
        <w:separator/>
      </w:r>
    </w:p>
  </w:endnote>
  <w:endnote w:type="continuationSeparator" w:id="0">
    <w:p w14:paraId="1BB9C48D" w14:textId="77777777" w:rsidR="00B26A19" w:rsidRDefault="00B26A19">
      <w:r>
        <w:continuationSeparator/>
      </w:r>
    </w:p>
  </w:endnote>
  <w:endnote w:type="continuationNotice" w:id="1">
    <w:p w14:paraId="27246267" w14:textId="77777777" w:rsidR="00B26A19" w:rsidRDefault="00B26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37493"/>
      <w:docPartObj>
        <w:docPartGallery w:val="Page Numbers (Bottom of Page)"/>
        <w:docPartUnique/>
      </w:docPartObj>
    </w:sdtPr>
    <w:sdtEndPr/>
    <w:sdtContent>
      <w:p w14:paraId="20E53652" w14:textId="038DA357" w:rsidR="00A222BF" w:rsidRDefault="00A222BF">
        <w:pPr>
          <w:pStyle w:val="Pieddepage"/>
          <w:jc w:val="right"/>
        </w:pPr>
        <w:r>
          <w:fldChar w:fldCharType="begin"/>
        </w:r>
        <w:r>
          <w:instrText>PAGE   \* MERGEFORMAT</w:instrText>
        </w:r>
        <w:r>
          <w:fldChar w:fldCharType="separate"/>
        </w:r>
        <w:r w:rsidR="00ED66F8">
          <w:rPr>
            <w:noProof/>
          </w:rPr>
          <w:t>1</w:t>
        </w:r>
        <w:r>
          <w:fldChar w:fldCharType="end"/>
        </w:r>
      </w:p>
    </w:sdtContent>
  </w:sdt>
  <w:p w14:paraId="49FB2DB7" w14:textId="65FA0CE6" w:rsidR="00A222BF" w:rsidRDefault="00A222BF" w:rsidP="1BB8DBE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E01C1" w14:textId="77777777" w:rsidR="00B26A19" w:rsidRDefault="00B26A19">
      <w:r>
        <w:separator/>
      </w:r>
    </w:p>
  </w:footnote>
  <w:footnote w:type="continuationSeparator" w:id="0">
    <w:p w14:paraId="15B0683B" w14:textId="77777777" w:rsidR="00B26A19" w:rsidRDefault="00B26A19">
      <w:r>
        <w:continuationSeparator/>
      </w:r>
    </w:p>
  </w:footnote>
  <w:footnote w:type="continuationNotice" w:id="1">
    <w:p w14:paraId="010D8337" w14:textId="77777777" w:rsidR="00B26A19" w:rsidRDefault="00B26A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A222BF" w14:paraId="670974CD" w14:textId="77777777" w:rsidTr="1BB8DBEB">
      <w:trPr>
        <w:trHeight w:val="300"/>
      </w:trPr>
      <w:tc>
        <w:tcPr>
          <w:tcW w:w="3020" w:type="dxa"/>
        </w:tcPr>
        <w:p w14:paraId="29F777C6" w14:textId="5A34A429" w:rsidR="00A222BF" w:rsidRDefault="00A222BF" w:rsidP="1BB8DBEB">
          <w:pPr>
            <w:pStyle w:val="En-tte"/>
            <w:ind w:left="-115"/>
          </w:pPr>
        </w:p>
      </w:tc>
      <w:tc>
        <w:tcPr>
          <w:tcW w:w="3020" w:type="dxa"/>
        </w:tcPr>
        <w:p w14:paraId="74DF564F" w14:textId="13AE8CDD" w:rsidR="00A222BF" w:rsidRDefault="00A222BF" w:rsidP="1BB8DBEB">
          <w:pPr>
            <w:pStyle w:val="En-tte"/>
            <w:jc w:val="center"/>
          </w:pPr>
        </w:p>
      </w:tc>
      <w:tc>
        <w:tcPr>
          <w:tcW w:w="3020" w:type="dxa"/>
        </w:tcPr>
        <w:p w14:paraId="6C17D7D0" w14:textId="28349FA8" w:rsidR="00A222BF" w:rsidRDefault="00A222BF" w:rsidP="1BB8DBEB">
          <w:pPr>
            <w:pStyle w:val="En-tte"/>
            <w:ind w:right="-115"/>
            <w:jc w:val="right"/>
          </w:pPr>
        </w:p>
      </w:tc>
    </w:tr>
  </w:tbl>
  <w:p w14:paraId="749D6F33" w14:textId="61A84BA1" w:rsidR="00A222BF" w:rsidRDefault="00A222BF" w:rsidP="1BB8DBEB">
    <w:pPr>
      <w:pStyle w:val="En-tt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1505E"/>
    <w:multiLevelType w:val="hybridMultilevel"/>
    <w:tmpl w:val="D67E2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5E69F8"/>
    <w:multiLevelType w:val="hybridMultilevel"/>
    <w:tmpl w:val="3A7891D6"/>
    <w:lvl w:ilvl="0" w:tplc="C5A259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9851A7"/>
    <w:multiLevelType w:val="hybridMultilevel"/>
    <w:tmpl w:val="9990B42A"/>
    <w:lvl w:ilvl="0" w:tplc="E8C0D05E">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A7F29"/>
    <w:multiLevelType w:val="hybridMultilevel"/>
    <w:tmpl w:val="5AF03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C67380"/>
    <w:multiLevelType w:val="hybridMultilevel"/>
    <w:tmpl w:val="7E4A6D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B4B7E13"/>
    <w:multiLevelType w:val="hybridMultilevel"/>
    <w:tmpl w:val="02F4A810"/>
    <w:styleLink w:val="Style1import"/>
    <w:lvl w:ilvl="0" w:tplc="FA867B2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0E15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E69C2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94F2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6600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D4B8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80DA2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9801F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FAA2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5564520"/>
    <w:multiLevelType w:val="hybridMultilevel"/>
    <w:tmpl w:val="42426A56"/>
    <w:lvl w:ilvl="0" w:tplc="D974E06A">
      <w:start w:val="1"/>
      <w:numFmt w:val="decimal"/>
      <w:lvlText w:val="%1)"/>
      <w:lvlJc w:val="left"/>
      <w:pPr>
        <w:ind w:left="720" w:hanging="360"/>
      </w:pPr>
      <w:rPr>
        <w:rFonts w:asciiTheme="minorHAnsi" w:hAnsiTheme="minorHAnsi" w:cs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5DF51A8"/>
    <w:multiLevelType w:val="hybridMultilevel"/>
    <w:tmpl w:val="2D36E9B0"/>
    <w:lvl w:ilvl="0" w:tplc="040C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8" w15:restartNumberingAfterBreak="0">
    <w:nsid w:val="473B55DB"/>
    <w:multiLevelType w:val="hybridMultilevel"/>
    <w:tmpl w:val="9F8E8E3A"/>
    <w:lvl w:ilvl="0" w:tplc="E8C0D05E">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0EFBC3C"/>
    <w:multiLevelType w:val="hybridMultilevel"/>
    <w:tmpl w:val="FFFFFFFF"/>
    <w:lvl w:ilvl="0" w:tplc="D2B020D8">
      <w:start w:val="1"/>
      <w:numFmt w:val="upperRoman"/>
      <w:lvlText w:val="%1-"/>
      <w:lvlJc w:val="left"/>
      <w:pPr>
        <w:ind w:left="720" w:hanging="360"/>
      </w:pPr>
    </w:lvl>
    <w:lvl w:ilvl="1" w:tplc="70E0D75E">
      <w:start w:val="1"/>
      <w:numFmt w:val="lowerLetter"/>
      <w:lvlText w:val="%2."/>
      <w:lvlJc w:val="left"/>
      <w:pPr>
        <w:ind w:left="1440" w:hanging="360"/>
      </w:pPr>
    </w:lvl>
    <w:lvl w:ilvl="2" w:tplc="ED5460C0">
      <w:start w:val="1"/>
      <w:numFmt w:val="lowerRoman"/>
      <w:lvlText w:val="%3."/>
      <w:lvlJc w:val="right"/>
      <w:pPr>
        <w:ind w:left="2160" w:hanging="180"/>
      </w:pPr>
    </w:lvl>
    <w:lvl w:ilvl="3" w:tplc="40789342">
      <w:start w:val="1"/>
      <w:numFmt w:val="decimal"/>
      <w:lvlText w:val="%4."/>
      <w:lvlJc w:val="left"/>
      <w:pPr>
        <w:ind w:left="2880" w:hanging="360"/>
      </w:pPr>
    </w:lvl>
    <w:lvl w:ilvl="4" w:tplc="BBB221CE">
      <w:start w:val="1"/>
      <w:numFmt w:val="lowerLetter"/>
      <w:lvlText w:val="%5."/>
      <w:lvlJc w:val="left"/>
      <w:pPr>
        <w:ind w:left="3600" w:hanging="360"/>
      </w:pPr>
    </w:lvl>
    <w:lvl w:ilvl="5" w:tplc="321E00E6">
      <w:start w:val="1"/>
      <w:numFmt w:val="lowerRoman"/>
      <w:lvlText w:val="%6."/>
      <w:lvlJc w:val="right"/>
      <w:pPr>
        <w:ind w:left="4320" w:hanging="180"/>
      </w:pPr>
    </w:lvl>
    <w:lvl w:ilvl="6" w:tplc="F87C7992">
      <w:start w:val="1"/>
      <w:numFmt w:val="decimal"/>
      <w:lvlText w:val="%7."/>
      <w:lvlJc w:val="left"/>
      <w:pPr>
        <w:ind w:left="5040" w:hanging="360"/>
      </w:pPr>
    </w:lvl>
    <w:lvl w:ilvl="7" w:tplc="50DEBE60">
      <w:start w:val="1"/>
      <w:numFmt w:val="lowerLetter"/>
      <w:lvlText w:val="%8."/>
      <w:lvlJc w:val="left"/>
      <w:pPr>
        <w:ind w:left="5760" w:hanging="360"/>
      </w:pPr>
    </w:lvl>
    <w:lvl w:ilvl="8" w:tplc="1B4EF3E0">
      <w:start w:val="1"/>
      <w:numFmt w:val="lowerRoman"/>
      <w:lvlText w:val="%9."/>
      <w:lvlJc w:val="right"/>
      <w:pPr>
        <w:ind w:left="6480" w:hanging="180"/>
      </w:pPr>
    </w:lvl>
  </w:abstractNum>
  <w:num w:numId="1">
    <w:abstractNumId w:val="9"/>
  </w:num>
  <w:num w:numId="2">
    <w:abstractNumId w:val="5"/>
  </w:num>
  <w:num w:numId="3">
    <w:abstractNumId w:val="4"/>
  </w:num>
  <w:num w:numId="4">
    <w:abstractNumId w:val="1"/>
  </w:num>
  <w:num w:numId="5">
    <w:abstractNumId w:val="6"/>
  </w:num>
  <w:num w:numId="6">
    <w:abstractNumId w:val="0"/>
  </w:num>
  <w:num w:numId="7">
    <w:abstractNumId w:val="7"/>
  </w:num>
  <w:num w:numId="8">
    <w:abstractNumId w:val="3"/>
  </w:num>
  <w:num w:numId="9">
    <w:abstractNumId w:val="8"/>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A73"/>
    <w:rsid w:val="0000055B"/>
    <w:rsid w:val="00000891"/>
    <w:rsid w:val="00000943"/>
    <w:rsid w:val="000018E0"/>
    <w:rsid w:val="00001C35"/>
    <w:rsid w:val="00001DC4"/>
    <w:rsid w:val="00001E39"/>
    <w:rsid w:val="00001FD3"/>
    <w:rsid w:val="00002260"/>
    <w:rsid w:val="00002C9F"/>
    <w:rsid w:val="0000388C"/>
    <w:rsid w:val="000038D2"/>
    <w:rsid w:val="00005F0E"/>
    <w:rsid w:val="0000718F"/>
    <w:rsid w:val="00007E2F"/>
    <w:rsid w:val="0001073A"/>
    <w:rsid w:val="000109B2"/>
    <w:rsid w:val="00013E42"/>
    <w:rsid w:val="0001404E"/>
    <w:rsid w:val="00014B85"/>
    <w:rsid w:val="0001590D"/>
    <w:rsid w:val="00015BDC"/>
    <w:rsid w:val="0001754E"/>
    <w:rsid w:val="000177D3"/>
    <w:rsid w:val="00019D1B"/>
    <w:rsid w:val="000201CF"/>
    <w:rsid w:val="000213DF"/>
    <w:rsid w:val="000216E6"/>
    <w:rsid w:val="00021A5C"/>
    <w:rsid w:val="00021E72"/>
    <w:rsid w:val="00022715"/>
    <w:rsid w:val="00022AC5"/>
    <w:rsid w:val="00022CED"/>
    <w:rsid w:val="0002420C"/>
    <w:rsid w:val="000246D6"/>
    <w:rsid w:val="00024CF5"/>
    <w:rsid w:val="00025393"/>
    <w:rsid w:val="00025623"/>
    <w:rsid w:val="000263B1"/>
    <w:rsid w:val="0002651C"/>
    <w:rsid w:val="000267AF"/>
    <w:rsid w:val="0002761A"/>
    <w:rsid w:val="0002796F"/>
    <w:rsid w:val="000304C8"/>
    <w:rsid w:val="00031E8B"/>
    <w:rsid w:val="0003245E"/>
    <w:rsid w:val="00032869"/>
    <w:rsid w:val="00033164"/>
    <w:rsid w:val="000335E4"/>
    <w:rsid w:val="0003363B"/>
    <w:rsid w:val="00033E15"/>
    <w:rsid w:val="000342CB"/>
    <w:rsid w:val="00034F23"/>
    <w:rsid w:val="00035A63"/>
    <w:rsid w:val="0003761B"/>
    <w:rsid w:val="0004086F"/>
    <w:rsid w:val="00042978"/>
    <w:rsid w:val="0004324D"/>
    <w:rsid w:val="00043826"/>
    <w:rsid w:val="00043A2A"/>
    <w:rsid w:val="00044749"/>
    <w:rsid w:val="00044BB1"/>
    <w:rsid w:val="00044BC1"/>
    <w:rsid w:val="00044E05"/>
    <w:rsid w:val="00044F9A"/>
    <w:rsid w:val="0004627D"/>
    <w:rsid w:val="00046DC5"/>
    <w:rsid w:val="00046F90"/>
    <w:rsid w:val="00047300"/>
    <w:rsid w:val="000473E2"/>
    <w:rsid w:val="00050033"/>
    <w:rsid w:val="0005040D"/>
    <w:rsid w:val="00050830"/>
    <w:rsid w:val="000528B3"/>
    <w:rsid w:val="00053831"/>
    <w:rsid w:val="00053A47"/>
    <w:rsid w:val="000540CD"/>
    <w:rsid w:val="00054B92"/>
    <w:rsid w:val="00055836"/>
    <w:rsid w:val="00056537"/>
    <w:rsid w:val="0005752B"/>
    <w:rsid w:val="00057B88"/>
    <w:rsid w:val="00060880"/>
    <w:rsid w:val="000617CC"/>
    <w:rsid w:val="00061B58"/>
    <w:rsid w:val="00061C17"/>
    <w:rsid w:val="00062711"/>
    <w:rsid w:val="00063A70"/>
    <w:rsid w:val="00063B8D"/>
    <w:rsid w:val="00064BFE"/>
    <w:rsid w:val="00065994"/>
    <w:rsid w:val="0006602F"/>
    <w:rsid w:val="000663D3"/>
    <w:rsid w:val="00066CC8"/>
    <w:rsid w:val="00066E3C"/>
    <w:rsid w:val="000678CD"/>
    <w:rsid w:val="0006795B"/>
    <w:rsid w:val="00070245"/>
    <w:rsid w:val="00071E92"/>
    <w:rsid w:val="00071EBB"/>
    <w:rsid w:val="0007278D"/>
    <w:rsid w:val="000728A5"/>
    <w:rsid w:val="00074240"/>
    <w:rsid w:val="0007434C"/>
    <w:rsid w:val="0007464B"/>
    <w:rsid w:val="000750CC"/>
    <w:rsid w:val="000751C6"/>
    <w:rsid w:val="00075229"/>
    <w:rsid w:val="00076E3F"/>
    <w:rsid w:val="00077584"/>
    <w:rsid w:val="00080156"/>
    <w:rsid w:val="0008052F"/>
    <w:rsid w:val="00080B56"/>
    <w:rsid w:val="00080D08"/>
    <w:rsid w:val="00080F80"/>
    <w:rsid w:val="0008353D"/>
    <w:rsid w:val="00083CC1"/>
    <w:rsid w:val="00084BDD"/>
    <w:rsid w:val="00085058"/>
    <w:rsid w:val="000854A2"/>
    <w:rsid w:val="0008580D"/>
    <w:rsid w:val="00085F9A"/>
    <w:rsid w:val="00086ABF"/>
    <w:rsid w:val="00086CE2"/>
    <w:rsid w:val="0008710B"/>
    <w:rsid w:val="0008716D"/>
    <w:rsid w:val="0008756F"/>
    <w:rsid w:val="00087F3D"/>
    <w:rsid w:val="00090D84"/>
    <w:rsid w:val="000918CC"/>
    <w:rsid w:val="0009197D"/>
    <w:rsid w:val="000924A3"/>
    <w:rsid w:val="00093115"/>
    <w:rsid w:val="00093B1B"/>
    <w:rsid w:val="00093B42"/>
    <w:rsid w:val="0009406D"/>
    <w:rsid w:val="000948F3"/>
    <w:rsid w:val="000A0288"/>
    <w:rsid w:val="000A04A4"/>
    <w:rsid w:val="000A058D"/>
    <w:rsid w:val="000A1024"/>
    <w:rsid w:val="000A12A7"/>
    <w:rsid w:val="000A1F3B"/>
    <w:rsid w:val="000A20EE"/>
    <w:rsid w:val="000A5266"/>
    <w:rsid w:val="000A54B6"/>
    <w:rsid w:val="000A5745"/>
    <w:rsid w:val="000A6F5A"/>
    <w:rsid w:val="000A7B48"/>
    <w:rsid w:val="000A7FB7"/>
    <w:rsid w:val="000A7FE0"/>
    <w:rsid w:val="000B0607"/>
    <w:rsid w:val="000B0AE2"/>
    <w:rsid w:val="000B13B7"/>
    <w:rsid w:val="000B24C6"/>
    <w:rsid w:val="000B2BC9"/>
    <w:rsid w:val="000B4114"/>
    <w:rsid w:val="000B4360"/>
    <w:rsid w:val="000B4395"/>
    <w:rsid w:val="000B55B9"/>
    <w:rsid w:val="000B55DE"/>
    <w:rsid w:val="000B573E"/>
    <w:rsid w:val="000B6FB1"/>
    <w:rsid w:val="000B74C3"/>
    <w:rsid w:val="000B7A31"/>
    <w:rsid w:val="000C0520"/>
    <w:rsid w:val="000C0A7B"/>
    <w:rsid w:val="000C1D31"/>
    <w:rsid w:val="000C2012"/>
    <w:rsid w:val="000C3234"/>
    <w:rsid w:val="000C3972"/>
    <w:rsid w:val="000C3BC8"/>
    <w:rsid w:val="000C4585"/>
    <w:rsid w:val="000C4CF1"/>
    <w:rsid w:val="000C4E2E"/>
    <w:rsid w:val="000C5962"/>
    <w:rsid w:val="000C5A86"/>
    <w:rsid w:val="000C6214"/>
    <w:rsid w:val="000C65EB"/>
    <w:rsid w:val="000C7874"/>
    <w:rsid w:val="000D23DD"/>
    <w:rsid w:val="000D262F"/>
    <w:rsid w:val="000D2C79"/>
    <w:rsid w:val="000D34CC"/>
    <w:rsid w:val="000D3936"/>
    <w:rsid w:val="000D3D5D"/>
    <w:rsid w:val="000D4F7F"/>
    <w:rsid w:val="000D7382"/>
    <w:rsid w:val="000D786C"/>
    <w:rsid w:val="000D79EC"/>
    <w:rsid w:val="000E05CD"/>
    <w:rsid w:val="000E090D"/>
    <w:rsid w:val="000E0B3F"/>
    <w:rsid w:val="000E0ED9"/>
    <w:rsid w:val="000E141B"/>
    <w:rsid w:val="000E16F0"/>
    <w:rsid w:val="000E263A"/>
    <w:rsid w:val="000E2FE4"/>
    <w:rsid w:val="000E3099"/>
    <w:rsid w:val="000E3546"/>
    <w:rsid w:val="000E36A8"/>
    <w:rsid w:val="000E5BA0"/>
    <w:rsid w:val="000E67C1"/>
    <w:rsid w:val="000E6F66"/>
    <w:rsid w:val="000E72DD"/>
    <w:rsid w:val="000E7F24"/>
    <w:rsid w:val="000F0655"/>
    <w:rsid w:val="000F0CA4"/>
    <w:rsid w:val="000F1469"/>
    <w:rsid w:val="000F22BC"/>
    <w:rsid w:val="000F2552"/>
    <w:rsid w:val="000F27B1"/>
    <w:rsid w:val="000F2B77"/>
    <w:rsid w:val="000F35FF"/>
    <w:rsid w:val="000F3D21"/>
    <w:rsid w:val="000F3F97"/>
    <w:rsid w:val="000F406E"/>
    <w:rsid w:val="000F4437"/>
    <w:rsid w:val="000F4F2F"/>
    <w:rsid w:val="000F54BE"/>
    <w:rsid w:val="000F56BF"/>
    <w:rsid w:val="000F6352"/>
    <w:rsid w:val="000F6667"/>
    <w:rsid w:val="00100AFA"/>
    <w:rsid w:val="00101043"/>
    <w:rsid w:val="00102D9B"/>
    <w:rsid w:val="00102F39"/>
    <w:rsid w:val="001032CF"/>
    <w:rsid w:val="00104455"/>
    <w:rsid w:val="0010540F"/>
    <w:rsid w:val="00105A5B"/>
    <w:rsid w:val="0010714A"/>
    <w:rsid w:val="00107909"/>
    <w:rsid w:val="00107939"/>
    <w:rsid w:val="00107F37"/>
    <w:rsid w:val="00110157"/>
    <w:rsid w:val="0011021A"/>
    <w:rsid w:val="00110CB4"/>
    <w:rsid w:val="001116E0"/>
    <w:rsid w:val="00111EE6"/>
    <w:rsid w:val="00112562"/>
    <w:rsid w:val="001137B8"/>
    <w:rsid w:val="001138F2"/>
    <w:rsid w:val="0011392C"/>
    <w:rsid w:val="00114205"/>
    <w:rsid w:val="00114447"/>
    <w:rsid w:val="00115C04"/>
    <w:rsid w:val="00115D26"/>
    <w:rsid w:val="00116F2E"/>
    <w:rsid w:val="00117AE5"/>
    <w:rsid w:val="0012012B"/>
    <w:rsid w:val="0012027C"/>
    <w:rsid w:val="00120DED"/>
    <w:rsid w:val="00120DF1"/>
    <w:rsid w:val="00121B2D"/>
    <w:rsid w:val="00122CA6"/>
    <w:rsid w:val="00122E13"/>
    <w:rsid w:val="0012392D"/>
    <w:rsid w:val="00124943"/>
    <w:rsid w:val="00124D03"/>
    <w:rsid w:val="00124F76"/>
    <w:rsid w:val="00125DAC"/>
    <w:rsid w:val="00125FA8"/>
    <w:rsid w:val="00126AC3"/>
    <w:rsid w:val="00126C2E"/>
    <w:rsid w:val="001306E1"/>
    <w:rsid w:val="00130E03"/>
    <w:rsid w:val="00131396"/>
    <w:rsid w:val="0013140B"/>
    <w:rsid w:val="0013332E"/>
    <w:rsid w:val="001338B8"/>
    <w:rsid w:val="00133EFF"/>
    <w:rsid w:val="0013557E"/>
    <w:rsid w:val="001403BF"/>
    <w:rsid w:val="00140A7C"/>
    <w:rsid w:val="00140C4D"/>
    <w:rsid w:val="00142C85"/>
    <w:rsid w:val="0014396E"/>
    <w:rsid w:val="00144201"/>
    <w:rsid w:val="00145899"/>
    <w:rsid w:val="00146479"/>
    <w:rsid w:val="001464E6"/>
    <w:rsid w:val="001467C6"/>
    <w:rsid w:val="001468D1"/>
    <w:rsid w:val="001470DF"/>
    <w:rsid w:val="00150001"/>
    <w:rsid w:val="001501A9"/>
    <w:rsid w:val="00150437"/>
    <w:rsid w:val="00151349"/>
    <w:rsid w:val="00153228"/>
    <w:rsid w:val="00154712"/>
    <w:rsid w:val="00154786"/>
    <w:rsid w:val="00155D72"/>
    <w:rsid w:val="00155DA4"/>
    <w:rsid w:val="00156332"/>
    <w:rsid w:val="00156336"/>
    <w:rsid w:val="00160E23"/>
    <w:rsid w:val="00162A38"/>
    <w:rsid w:val="00165146"/>
    <w:rsid w:val="001655AA"/>
    <w:rsid w:val="001658BD"/>
    <w:rsid w:val="00165F23"/>
    <w:rsid w:val="001662E1"/>
    <w:rsid w:val="001677ED"/>
    <w:rsid w:val="00167A1E"/>
    <w:rsid w:val="001718F9"/>
    <w:rsid w:val="00171C68"/>
    <w:rsid w:val="001726BA"/>
    <w:rsid w:val="00172998"/>
    <w:rsid w:val="00174260"/>
    <w:rsid w:val="001745DA"/>
    <w:rsid w:val="0017465D"/>
    <w:rsid w:val="00175059"/>
    <w:rsid w:val="00175B64"/>
    <w:rsid w:val="00175DD1"/>
    <w:rsid w:val="001763C8"/>
    <w:rsid w:val="00176FC5"/>
    <w:rsid w:val="001772FB"/>
    <w:rsid w:val="00177C80"/>
    <w:rsid w:val="0018061A"/>
    <w:rsid w:val="001807B4"/>
    <w:rsid w:val="00180965"/>
    <w:rsid w:val="00181908"/>
    <w:rsid w:val="00184A7E"/>
    <w:rsid w:val="00184C14"/>
    <w:rsid w:val="00184C6E"/>
    <w:rsid w:val="00184DAD"/>
    <w:rsid w:val="001852CF"/>
    <w:rsid w:val="00187A46"/>
    <w:rsid w:val="00187CD7"/>
    <w:rsid w:val="00187D87"/>
    <w:rsid w:val="00187E19"/>
    <w:rsid w:val="001906F5"/>
    <w:rsid w:val="00191341"/>
    <w:rsid w:val="00191394"/>
    <w:rsid w:val="00193791"/>
    <w:rsid w:val="001939E8"/>
    <w:rsid w:val="00193F5D"/>
    <w:rsid w:val="00194276"/>
    <w:rsid w:val="00194373"/>
    <w:rsid w:val="00194BF4"/>
    <w:rsid w:val="0019578A"/>
    <w:rsid w:val="00195874"/>
    <w:rsid w:val="00196003"/>
    <w:rsid w:val="001960B1"/>
    <w:rsid w:val="0019699E"/>
    <w:rsid w:val="001972E7"/>
    <w:rsid w:val="00197F7B"/>
    <w:rsid w:val="00197FDA"/>
    <w:rsid w:val="001A0876"/>
    <w:rsid w:val="001A15F1"/>
    <w:rsid w:val="001A16AE"/>
    <w:rsid w:val="001A243E"/>
    <w:rsid w:val="001A2ACD"/>
    <w:rsid w:val="001A3388"/>
    <w:rsid w:val="001A3599"/>
    <w:rsid w:val="001A3836"/>
    <w:rsid w:val="001A3D84"/>
    <w:rsid w:val="001A3ECF"/>
    <w:rsid w:val="001A63AA"/>
    <w:rsid w:val="001A6513"/>
    <w:rsid w:val="001A6CC8"/>
    <w:rsid w:val="001A756A"/>
    <w:rsid w:val="001A7912"/>
    <w:rsid w:val="001B041E"/>
    <w:rsid w:val="001B0833"/>
    <w:rsid w:val="001B1CD9"/>
    <w:rsid w:val="001B226C"/>
    <w:rsid w:val="001B3769"/>
    <w:rsid w:val="001B46EE"/>
    <w:rsid w:val="001B475E"/>
    <w:rsid w:val="001B4FFF"/>
    <w:rsid w:val="001B52FE"/>
    <w:rsid w:val="001B536C"/>
    <w:rsid w:val="001B55E3"/>
    <w:rsid w:val="001B577E"/>
    <w:rsid w:val="001B5D47"/>
    <w:rsid w:val="001B7D12"/>
    <w:rsid w:val="001B7F7C"/>
    <w:rsid w:val="001C0911"/>
    <w:rsid w:val="001C2A46"/>
    <w:rsid w:val="001C2DE6"/>
    <w:rsid w:val="001C3342"/>
    <w:rsid w:val="001C4796"/>
    <w:rsid w:val="001C6335"/>
    <w:rsid w:val="001C746F"/>
    <w:rsid w:val="001C78B3"/>
    <w:rsid w:val="001D0B8D"/>
    <w:rsid w:val="001D159E"/>
    <w:rsid w:val="001D1866"/>
    <w:rsid w:val="001D2220"/>
    <w:rsid w:val="001D3D9B"/>
    <w:rsid w:val="001D3FA1"/>
    <w:rsid w:val="001D44F3"/>
    <w:rsid w:val="001D5EFF"/>
    <w:rsid w:val="001D6542"/>
    <w:rsid w:val="001D6963"/>
    <w:rsid w:val="001D7575"/>
    <w:rsid w:val="001E037F"/>
    <w:rsid w:val="001E064A"/>
    <w:rsid w:val="001E1DC1"/>
    <w:rsid w:val="001E1F6A"/>
    <w:rsid w:val="001E340F"/>
    <w:rsid w:val="001E423C"/>
    <w:rsid w:val="001E489D"/>
    <w:rsid w:val="001E4E92"/>
    <w:rsid w:val="001E5EC7"/>
    <w:rsid w:val="001E659D"/>
    <w:rsid w:val="001E797F"/>
    <w:rsid w:val="001F0545"/>
    <w:rsid w:val="001F09F5"/>
    <w:rsid w:val="001F0A64"/>
    <w:rsid w:val="001F0F39"/>
    <w:rsid w:val="001F111F"/>
    <w:rsid w:val="001F167A"/>
    <w:rsid w:val="001F36C9"/>
    <w:rsid w:val="001F4279"/>
    <w:rsid w:val="001F4284"/>
    <w:rsid w:val="001F4D6D"/>
    <w:rsid w:val="001F551B"/>
    <w:rsid w:val="001F5858"/>
    <w:rsid w:val="001F589D"/>
    <w:rsid w:val="001F58F4"/>
    <w:rsid w:val="001F5C80"/>
    <w:rsid w:val="001F77E6"/>
    <w:rsid w:val="001F7C2E"/>
    <w:rsid w:val="001F7F3A"/>
    <w:rsid w:val="0020030D"/>
    <w:rsid w:val="00200569"/>
    <w:rsid w:val="00200DD4"/>
    <w:rsid w:val="00201C84"/>
    <w:rsid w:val="002033B3"/>
    <w:rsid w:val="002034BB"/>
    <w:rsid w:val="00204C4C"/>
    <w:rsid w:val="0020503C"/>
    <w:rsid w:val="00205936"/>
    <w:rsid w:val="0020618B"/>
    <w:rsid w:val="0020623B"/>
    <w:rsid w:val="00206596"/>
    <w:rsid w:val="002067EB"/>
    <w:rsid w:val="00206CA7"/>
    <w:rsid w:val="00207CCC"/>
    <w:rsid w:val="00207CD1"/>
    <w:rsid w:val="00207D11"/>
    <w:rsid w:val="00207D17"/>
    <w:rsid w:val="002100E9"/>
    <w:rsid w:val="00210F87"/>
    <w:rsid w:val="002112CB"/>
    <w:rsid w:val="00211584"/>
    <w:rsid w:val="002125F4"/>
    <w:rsid w:val="00213340"/>
    <w:rsid w:val="00213D89"/>
    <w:rsid w:val="00213EAA"/>
    <w:rsid w:val="00214379"/>
    <w:rsid w:val="002155F5"/>
    <w:rsid w:val="00215CD5"/>
    <w:rsid w:val="002162F2"/>
    <w:rsid w:val="002170A8"/>
    <w:rsid w:val="00220510"/>
    <w:rsid w:val="00220528"/>
    <w:rsid w:val="00220783"/>
    <w:rsid w:val="00220E23"/>
    <w:rsid w:val="002229B5"/>
    <w:rsid w:val="00222AFC"/>
    <w:rsid w:val="00222D5A"/>
    <w:rsid w:val="002237E2"/>
    <w:rsid w:val="00223FE6"/>
    <w:rsid w:val="00224BCF"/>
    <w:rsid w:val="00226C18"/>
    <w:rsid w:val="00227238"/>
    <w:rsid w:val="00227F20"/>
    <w:rsid w:val="00227F64"/>
    <w:rsid w:val="002300FC"/>
    <w:rsid w:val="00230E30"/>
    <w:rsid w:val="00231085"/>
    <w:rsid w:val="0023127C"/>
    <w:rsid w:val="002314DA"/>
    <w:rsid w:val="00231C68"/>
    <w:rsid w:val="00234879"/>
    <w:rsid w:val="0023534B"/>
    <w:rsid w:val="00235A94"/>
    <w:rsid w:val="00235E84"/>
    <w:rsid w:val="00236F07"/>
    <w:rsid w:val="002375BF"/>
    <w:rsid w:val="0023799A"/>
    <w:rsid w:val="00240C1C"/>
    <w:rsid w:val="00240E8D"/>
    <w:rsid w:val="002412BE"/>
    <w:rsid w:val="0024185F"/>
    <w:rsid w:val="00241A67"/>
    <w:rsid w:val="00241C38"/>
    <w:rsid w:val="00241FA3"/>
    <w:rsid w:val="00242EBB"/>
    <w:rsid w:val="002431F2"/>
    <w:rsid w:val="0024329D"/>
    <w:rsid w:val="00244DAC"/>
    <w:rsid w:val="00245437"/>
    <w:rsid w:val="00245F97"/>
    <w:rsid w:val="00245FA2"/>
    <w:rsid w:val="0024724E"/>
    <w:rsid w:val="00250120"/>
    <w:rsid w:val="00250BCE"/>
    <w:rsid w:val="00250C4C"/>
    <w:rsid w:val="00251272"/>
    <w:rsid w:val="002534D7"/>
    <w:rsid w:val="00253D4C"/>
    <w:rsid w:val="002540D0"/>
    <w:rsid w:val="002543A7"/>
    <w:rsid w:val="00254A72"/>
    <w:rsid w:val="0025594F"/>
    <w:rsid w:val="0025678F"/>
    <w:rsid w:val="00256DB1"/>
    <w:rsid w:val="00260173"/>
    <w:rsid w:val="0026048E"/>
    <w:rsid w:val="00260A1C"/>
    <w:rsid w:val="0026196C"/>
    <w:rsid w:val="00261DDE"/>
    <w:rsid w:val="00262B73"/>
    <w:rsid w:val="00263C7A"/>
    <w:rsid w:val="00264715"/>
    <w:rsid w:val="00264970"/>
    <w:rsid w:val="002650F3"/>
    <w:rsid w:val="00265357"/>
    <w:rsid w:val="002656F7"/>
    <w:rsid w:val="002667B7"/>
    <w:rsid w:val="00266D2A"/>
    <w:rsid w:val="002673B0"/>
    <w:rsid w:val="00270390"/>
    <w:rsid w:val="002706E9"/>
    <w:rsid w:val="00271150"/>
    <w:rsid w:val="00271F88"/>
    <w:rsid w:val="0027223E"/>
    <w:rsid w:val="00272AF4"/>
    <w:rsid w:val="00273C6A"/>
    <w:rsid w:val="00274188"/>
    <w:rsid w:val="00274542"/>
    <w:rsid w:val="00274D9C"/>
    <w:rsid w:val="002751E3"/>
    <w:rsid w:val="00275A1D"/>
    <w:rsid w:val="00276ED7"/>
    <w:rsid w:val="002772CE"/>
    <w:rsid w:val="0027764A"/>
    <w:rsid w:val="00277A6F"/>
    <w:rsid w:val="002801A3"/>
    <w:rsid w:val="002802F3"/>
    <w:rsid w:val="00280A51"/>
    <w:rsid w:val="00280AA9"/>
    <w:rsid w:val="00281918"/>
    <w:rsid w:val="00281935"/>
    <w:rsid w:val="00282491"/>
    <w:rsid w:val="00282A8A"/>
    <w:rsid w:val="00282B0F"/>
    <w:rsid w:val="00282BE5"/>
    <w:rsid w:val="00282EE7"/>
    <w:rsid w:val="00284AB7"/>
    <w:rsid w:val="00284F73"/>
    <w:rsid w:val="00285326"/>
    <w:rsid w:val="00285944"/>
    <w:rsid w:val="00285949"/>
    <w:rsid w:val="00286820"/>
    <w:rsid w:val="00286903"/>
    <w:rsid w:val="0028759E"/>
    <w:rsid w:val="002875E9"/>
    <w:rsid w:val="0028766A"/>
    <w:rsid w:val="00290270"/>
    <w:rsid w:val="002911E9"/>
    <w:rsid w:val="00291F7C"/>
    <w:rsid w:val="0029293A"/>
    <w:rsid w:val="00293EA7"/>
    <w:rsid w:val="00295AA0"/>
    <w:rsid w:val="00296910"/>
    <w:rsid w:val="00297304"/>
    <w:rsid w:val="00297343"/>
    <w:rsid w:val="002973B7"/>
    <w:rsid w:val="0029750D"/>
    <w:rsid w:val="00297E87"/>
    <w:rsid w:val="002A0365"/>
    <w:rsid w:val="002A05B1"/>
    <w:rsid w:val="002A0A1A"/>
    <w:rsid w:val="002A0A7A"/>
    <w:rsid w:val="002A101B"/>
    <w:rsid w:val="002A1564"/>
    <w:rsid w:val="002A161C"/>
    <w:rsid w:val="002A43D6"/>
    <w:rsid w:val="002A4564"/>
    <w:rsid w:val="002A4658"/>
    <w:rsid w:val="002A4749"/>
    <w:rsid w:val="002A73F0"/>
    <w:rsid w:val="002B18B2"/>
    <w:rsid w:val="002B1EE1"/>
    <w:rsid w:val="002B34C1"/>
    <w:rsid w:val="002B3E87"/>
    <w:rsid w:val="002B4576"/>
    <w:rsid w:val="002B4C72"/>
    <w:rsid w:val="002B4EDA"/>
    <w:rsid w:val="002B5DF7"/>
    <w:rsid w:val="002B619B"/>
    <w:rsid w:val="002B6566"/>
    <w:rsid w:val="002B66C1"/>
    <w:rsid w:val="002B7CBD"/>
    <w:rsid w:val="002C03E5"/>
    <w:rsid w:val="002C06BC"/>
    <w:rsid w:val="002C0951"/>
    <w:rsid w:val="002C0C59"/>
    <w:rsid w:val="002C10DB"/>
    <w:rsid w:val="002C15A2"/>
    <w:rsid w:val="002C1D71"/>
    <w:rsid w:val="002C1E09"/>
    <w:rsid w:val="002C20EB"/>
    <w:rsid w:val="002C221E"/>
    <w:rsid w:val="002C2B7B"/>
    <w:rsid w:val="002C3A8E"/>
    <w:rsid w:val="002C42DB"/>
    <w:rsid w:val="002C4380"/>
    <w:rsid w:val="002C4CA3"/>
    <w:rsid w:val="002C50E8"/>
    <w:rsid w:val="002C55D7"/>
    <w:rsid w:val="002C5997"/>
    <w:rsid w:val="002C6C30"/>
    <w:rsid w:val="002C7723"/>
    <w:rsid w:val="002D05A2"/>
    <w:rsid w:val="002D0811"/>
    <w:rsid w:val="002D0CD6"/>
    <w:rsid w:val="002D1DD7"/>
    <w:rsid w:val="002D2133"/>
    <w:rsid w:val="002D40A9"/>
    <w:rsid w:val="002D42F1"/>
    <w:rsid w:val="002D6B68"/>
    <w:rsid w:val="002E2445"/>
    <w:rsid w:val="002E37D8"/>
    <w:rsid w:val="002E3885"/>
    <w:rsid w:val="002E3C6C"/>
    <w:rsid w:val="002E43B1"/>
    <w:rsid w:val="002E56D3"/>
    <w:rsid w:val="002E707A"/>
    <w:rsid w:val="002E7661"/>
    <w:rsid w:val="002E793D"/>
    <w:rsid w:val="002F018D"/>
    <w:rsid w:val="002F02D3"/>
    <w:rsid w:val="002F031A"/>
    <w:rsid w:val="002F06F4"/>
    <w:rsid w:val="002F186A"/>
    <w:rsid w:val="002F1D37"/>
    <w:rsid w:val="002F1F96"/>
    <w:rsid w:val="002F2F61"/>
    <w:rsid w:val="002F2FA0"/>
    <w:rsid w:val="002F328D"/>
    <w:rsid w:val="002F376D"/>
    <w:rsid w:val="002F3941"/>
    <w:rsid w:val="002F396F"/>
    <w:rsid w:val="002F4377"/>
    <w:rsid w:val="002F4DF6"/>
    <w:rsid w:val="002F5AE7"/>
    <w:rsid w:val="002F5D85"/>
    <w:rsid w:val="002F72E4"/>
    <w:rsid w:val="002F774F"/>
    <w:rsid w:val="00301919"/>
    <w:rsid w:val="00301E52"/>
    <w:rsid w:val="00301F7B"/>
    <w:rsid w:val="00301F81"/>
    <w:rsid w:val="003022CE"/>
    <w:rsid w:val="003034A9"/>
    <w:rsid w:val="00303605"/>
    <w:rsid w:val="003041B8"/>
    <w:rsid w:val="00304AE8"/>
    <w:rsid w:val="00304C89"/>
    <w:rsid w:val="003053F3"/>
    <w:rsid w:val="003057AA"/>
    <w:rsid w:val="003063E1"/>
    <w:rsid w:val="00310350"/>
    <w:rsid w:val="003104FC"/>
    <w:rsid w:val="003105F2"/>
    <w:rsid w:val="00311099"/>
    <w:rsid w:val="00311B77"/>
    <w:rsid w:val="00312594"/>
    <w:rsid w:val="003127F5"/>
    <w:rsid w:val="003129A8"/>
    <w:rsid w:val="00312DEE"/>
    <w:rsid w:val="0031304F"/>
    <w:rsid w:val="00313554"/>
    <w:rsid w:val="00314BBC"/>
    <w:rsid w:val="00315259"/>
    <w:rsid w:val="00315ACF"/>
    <w:rsid w:val="00317393"/>
    <w:rsid w:val="00317550"/>
    <w:rsid w:val="0032061A"/>
    <w:rsid w:val="003206BA"/>
    <w:rsid w:val="00322721"/>
    <w:rsid w:val="00322884"/>
    <w:rsid w:val="003245D9"/>
    <w:rsid w:val="00324B50"/>
    <w:rsid w:val="00324DB2"/>
    <w:rsid w:val="003275B6"/>
    <w:rsid w:val="00327C1A"/>
    <w:rsid w:val="00327C5C"/>
    <w:rsid w:val="00331BEB"/>
    <w:rsid w:val="00331D70"/>
    <w:rsid w:val="0033222C"/>
    <w:rsid w:val="00332AD5"/>
    <w:rsid w:val="00332CD2"/>
    <w:rsid w:val="003330DD"/>
    <w:rsid w:val="00333790"/>
    <w:rsid w:val="00333A0C"/>
    <w:rsid w:val="00333C50"/>
    <w:rsid w:val="00333F19"/>
    <w:rsid w:val="00333FD4"/>
    <w:rsid w:val="00334B6F"/>
    <w:rsid w:val="00334D8C"/>
    <w:rsid w:val="003367A8"/>
    <w:rsid w:val="0033710F"/>
    <w:rsid w:val="003374A6"/>
    <w:rsid w:val="00340869"/>
    <w:rsid w:val="00340A73"/>
    <w:rsid w:val="0034228C"/>
    <w:rsid w:val="003423FD"/>
    <w:rsid w:val="00342807"/>
    <w:rsid w:val="00342ED7"/>
    <w:rsid w:val="003438C2"/>
    <w:rsid w:val="00343A57"/>
    <w:rsid w:val="00344406"/>
    <w:rsid w:val="00344B0B"/>
    <w:rsid w:val="00345500"/>
    <w:rsid w:val="003455FD"/>
    <w:rsid w:val="003458BB"/>
    <w:rsid w:val="003459ED"/>
    <w:rsid w:val="0034632B"/>
    <w:rsid w:val="0034699E"/>
    <w:rsid w:val="00346A27"/>
    <w:rsid w:val="00346FBA"/>
    <w:rsid w:val="003507C7"/>
    <w:rsid w:val="0035150F"/>
    <w:rsid w:val="00351F1D"/>
    <w:rsid w:val="00353517"/>
    <w:rsid w:val="00353D96"/>
    <w:rsid w:val="00353E77"/>
    <w:rsid w:val="0035472A"/>
    <w:rsid w:val="00354A17"/>
    <w:rsid w:val="00355036"/>
    <w:rsid w:val="003557FF"/>
    <w:rsid w:val="00356A8C"/>
    <w:rsid w:val="00357FC4"/>
    <w:rsid w:val="003605F9"/>
    <w:rsid w:val="0036073C"/>
    <w:rsid w:val="00361986"/>
    <w:rsid w:val="00361A0D"/>
    <w:rsid w:val="003622FC"/>
    <w:rsid w:val="003632F4"/>
    <w:rsid w:val="00363BE7"/>
    <w:rsid w:val="00364CB3"/>
    <w:rsid w:val="0036544F"/>
    <w:rsid w:val="0036592A"/>
    <w:rsid w:val="00366B3A"/>
    <w:rsid w:val="0037004C"/>
    <w:rsid w:val="00371157"/>
    <w:rsid w:val="003730E4"/>
    <w:rsid w:val="00373D43"/>
    <w:rsid w:val="0037420C"/>
    <w:rsid w:val="0037578F"/>
    <w:rsid w:val="0037591C"/>
    <w:rsid w:val="00375A8E"/>
    <w:rsid w:val="00375E75"/>
    <w:rsid w:val="00377F88"/>
    <w:rsid w:val="00381230"/>
    <w:rsid w:val="00381536"/>
    <w:rsid w:val="00381774"/>
    <w:rsid w:val="003829CD"/>
    <w:rsid w:val="00382AE1"/>
    <w:rsid w:val="0038311A"/>
    <w:rsid w:val="00383B4B"/>
    <w:rsid w:val="00384740"/>
    <w:rsid w:val="0038494F"/>
    <w:rsid w:val="00385CAD"/>
    <w:rsid w:val="00385E47"/>
    <w:rsid w:val="003862DE"/>
    <w:rsid w:val="003863B3"/>
    <w:rsid w:val="003867DE"/>
    <w:rsid w:val="00386FEF"/>
    <w:rsid w:val="00387177"/>
    <w:rsid w:val="00387D32"/>
    <w:rsid w:val="00387F52"/>
    <w:rsid w:val="00391537"/>
    <w:rsid w:val="00391853"/>
    <w:rsid w:val="0039198F"/>
    <w:rsid w:val="00392025"/>
    <w:rsid w:val="003929DB"/>
    <w:rsid w:val="00393504"/>
    <w:rsid w:val="003940BB"/>
    <w:rsid w:val="00394235"/>
    <w:rsid w:val="00394EB9"/>
    <w:rsid w:val="00395458"/>
    <w:rsid w:val="003956A7"/>
    <w:rsid w:val="00395EFB"/>
    <w:rsid w:val="0039616D"/>
    <w:rsid w:val="00396391"/>
    <w:rsid w:val="00397338"/>
    <w:rsid w:val="003A00E7"/>
    <w:rsid w:val="003A07E1"/>
    <w:rsid w:val="003A0F97"/>
    <w:rsid w:val="003A12F1"/>
    <w:rsid w:val="003A1565"/>
    <w:rsid w:val="003A19CE"/>
    <w:rsid w:val="003A237A"/>
    <w:rsid w:val="003A2503"/>
    <w:rsid w:val="003A271A"/>
    <w:rsid w:val="003A2AA1"/>
    <w:rsid w:val="003A2E23"/>
    <w:rsid w:val="003A47D0"/>
    <w:rsid w:val="003A4DB1"/>
    <w:rsid w:val="003A67FD"/>
    <w:rsid w:val="003A765C"/>
    <w:rsid w:val="003A7A02"/>
    <w:rsid w:val="003B164D"/>
    <w:rsid w:val="003B1F27"/>
    <w:rsid w:val="003B2E49"/>
    <w:rsid w:val="003B356E"/>
    <w:rsid w:val="003B3B37"/>
    <w:rsid w:val="003B3CCC"/>
    <w:rsid w:val="003B481A"/>
    <w:rsid w:val="003B5C03"/>
    <w:rsid w:val="003B6E33"/>
    <w:rsid w:val="003B7A81"/>
    <w:rsid w:val="003C09C8"/>
    <w:rsid w:val="003C0A91"/>
    <w:rsid w:val="003C15EB"/>
    <w:rsid w:val="003C1B4A"/>
    <w:rsid w:val="003C278E"/>
    <w:rsid w:val="003C2851"/>
    <w:rsid w:val="003C2F78"/>
    <w:rsid w:val="003C3B75"/>
    <w:rsid w:val="003C3D54"/>
    <w:rsid w:val="003C3DA4"/>
    <w:rsid w:val="003C47CE"/>
    <w:rsid w:val="003C4A04"/>
    <w:rsid w:val="003C7EBB"/>
    <w:rsid w:val="003C7FEE"/>
    <w:rsid w:val="003D0391"/>
    <w:rsid w:val="003D0900"/>
    <w:rsid w:val="003D09B7"/>
    <w:rsid w:val="003D0E9B"/>
    <w:rsid w:val="003D14DF"/>
    <w:rsid w:val="003D18B5"/>
    <w:rsid w:val="003D1B5B"/>
    <w:rsid w:val="003D1F24"/>
    <w:rsid w:val="003D3A5D"/>
    <w:rsid w:val="003D4F2C"/>
    <w:rsid w:val="003D60FE"/>
    <w:rsid w:val="003D6821"/>
    <w:rsid w:val="003D6863"/>
    <w:rsid w:val="003E011D"/>
    <w:rsid w:val="003E1394"/>
    <w:rsid w:val="003E185F"/>
    <w:rsid w:val="003E2A36"/>
    <w:rsid w:val="003E2F54"/>
    <w:rsid w:val="003E2F95"/>
    <w:rsid w:val="003E308C"/>
    <w:rsid w:val="003E36DF"/>
    <w:rsid w:val="003E3831"/>
    <w:rsid w:val="003E4245"/>
    <w:rsid w:val="003E4606"/>
    <w:rsid w:val="003E7240"/>
    <w:rsid w:val="003E7C02"/>
    <w:rsid w:val="003F0A71"/>
    <w:rsid w:val="003F1131"/>
    <w:rsid w:val="003F11F0"/>
    <w:rsid w:val="003F1F81"/>
    <w:rsid w:val="003F2758"/>
    <w:rsid w:val="003F48B0"/>
    <w:rsid w:val="003F513C"/>
    <w:rsid w:val="003F6B14"/>
    <w:rsid w:val="003F6E2C"/>
    <w:rsid w:val="003F7A6A"/>
    <w:rsid w:val="003F7E6D"/>
    <w:rsid w:val="004004E6"/>
    <w:rsid w:val="00400EFF"/>
    <w:rsid w:val="00401183"/>
    <w:rsid w:val="004013E4"/>
    <w:rsid w:val="00401E34"/>
    <w:rsid w:val="004029AA"/>
    <w:rsid w:val="00402D50"/>
    <w:rsid w:val="00404D99"/>
    <w:rsid w:val="00404E02"/>
    <w:rsid w:val="004052C7"/>
    <w:rsid w:val="00405589"/>
    <w:rsid w:val="0040681A"/>
    <w:rsid w:val="00407D2C"/>
    <w:rsid w:val="00410520"/>
    <w:rsid w:val="004107D9"/>
    <w:rsid w:val="00411390"/>
    <w:rsid w:val="00411B6E"/>
    <w:rsid w:val="00412722"/>
    <w:rsid w:val="004137AE"/>
    <w:rsid w:val="00413E22"/>
    <w:rsid w:val="00414765"/>
    <w:rsid w:val="00414D55"/>
    <w:rsid w:val="004150B3"/>
    <w:rsid w:val="0041544F"/>
    <w:rsid w:val="004157A5"/>
    <w:rsid w:val="004162B0"/>
    <w:rsid w:val="0041652C"/>
    <w:rsid w:val="00416DF7"/>
    <w:rsid w:val="0041724C"/>
    <w:rsid w:val="00417CB1"/>
    <w:rsid w:val="00421561"/>
    <w:rsid w:val="00422598"/>
    <w:rsid w:val="004227F3"/>
    <w:rsid w:val="00423529"/>
    <w:rsid w:val="0042376A"/>
    <w:rsid w:val="00424247"/>
    <w:rsid w:val="0042485B"/>
    <w:rsid w:val="0042539A"/>
    <w:rsid w:val="00425FDE"/>
    <w:rsid w:val="004277ED"/>
    <w:rsid w:val="00427B6F"/>
    <w:rsid w:val="00427E88"/>
    <w:rsid w:val="004304E2"/>
    <w:rsid w:val="0043086E"/>
    <w:rsid w:val="00430A11"/>
    <w:rsid w:val="00430C00"/>
    <w:rsid w:val="00430FB6"/>
    <w:rsid w:val="004325A9"/>
    <w:rsid w:val="0043288F"/>
    <w:rsid w:val="004333C0"/>
    <w:rsid w:val="00434DD1"/>
    <w:rsid w:val="004353A5"/>
    <w:rsid w:val="00435497"/>
    <w:rsid w:val="004359C9"/>
    <w:rsid w:val="00435F2C"/>
    <w:rsid w:val="00435F44"/>
    <w:rsid w:val="00436F45"/>
    <w:rsid w:val="00436FAC"/>
    <w:rsid w:val="004378FF"/>
    <w:rsid w:val="00437BF3"/>
    <w:rsid w:val="0044083B"/>
    <w:rsid w:val="00440B5C"/>
    <w:rsid w:val="00440E48"/>
    <w:rsid w:val="0044145B"/>
    <w:rsid w:val="00442803"/>
    <w:rsid w:val="00442D8B"/>
    <w:rsid w:val="00443172"/>
    <w:rsid w:val="00443C2D"/>
    <w:rsid w:val="00444884"/>
    <w:rsid w:val="0044494B"/>
    <w:rsid w:val="00445D7C"/>
    <w:rsid w:val="0045086A"/>
    <w:rsid w:val="00450FFB"/>
    <w:rsid w:val="0045181F"/>
    <w:rsid w:val="004523CA"/>
    <w:rsid w:val="004524AD"/>
    <w:rsid w:val="00453143"/>
    <w:rsid w:val="004536F1"/>
    <w:rsid w:val="0045422B"/>
    <w:rsid w:val="004546B1"/>
    <w:rsid w:val="00455902"/>
    <w:rsid w:val="00455D2E"/>
    <w:rsid w:val="00455DD7"/>
    <w:rsid w:val="00455E1B"/>
    <w:rsid w:val="0045607A"/>
    <w:rsid w:val="00456A5D"/>
    <w:rsid w:val="00457093"/>
    <w:rsid w:val="00457C57"/>
    <w:rsid w:val="0046007F"/>
    <w:rsid w:val="00460413"/>
    <w:rsid w:val="004607E6"/>
    <w:rsid w:val="00461256"/>
    <w:rsid w:val="0046167C"/>
    <w:rsid w:val="00461B5A"/>
    <w:rsid w:val="00461C36"/>
    <w:rsid w:val="00462456"/>
    <w:rsid w:val="00462B45"/>
    <w:rsid w:val="00462D26"/>
    <w:rsid w:val="004635DD"/>
    <w:rsid w:val="00463F24"/>
    <w:rsid w:val="0046438A"/>
    <w:rsid w:val="00464CBC"/>
    <w:rsid w:val="004651E0"/>
    <w:rsid w:val="004655EE"/>
    <w:rsid w:val="00466314"/>
    <w:rsid w:val="004676AE"/>
    <w:rsid w:val="0047012E"/>
    <w:rsid w:val="00471698"/>
    <w:rsid w:val="00471CDA"/>
    <w:rsid w:val="00472209"/>
    <w:rsid w:val="00472F12"/>
    <w:rsid w:val="00473054"/>
    <w:rsid w:val="00473399"/>
    <w:rsid w:val="004737B9"/>
    <w:rsid w:val="00473FE1"/>
    <w:rsid w:val="00475C1F"/>
    <w:rsid w:val="00476186"/>
    <w:rsid w:val="00476A16"/>
    <w:rsid w:val="00477968"/>
    <w:rsid w:val="0048024F"/>
    <w:rsid w:val="004805EC"/>
    <w:rsid w:val="00481CF4"/>
    <w:rsid w:val="00482044"/>
    <w:rsid w:val="004830A8"/>
    <w:rsid w:val="0048389A"/>
    <w:rsid w:val="00484ADE"/>
    <w:rsid w:val="00484AF2"/>
    <w:rsid w:val="00484D10"/>
    <w:rsid w:val="00485095"/>
    <w:rsid w:val="00485394"/>
    <w:rsid w:val="00485A64"/>
    <w:rsid w:val="0048653A"/>
    <w:rsid w:val="00487FB9"/>
    <w:rsid w:val="00490A77"/>
    <w:rsid w:val="004911F7"/>
    <w:rsid w:val="00491C10"/>
    <w:rsid w:val="00493BE4"/>
    <w:rsid w:val="00493FB4"/>
    <w:rsid w:val="00494208"/>
    <w:rsid w:val="00494707"/>
    <w:rsid w:val="00494DB1"/>
    <w:rsid w:val="0049507C"/>
    <w:rsid w:val="0049574C"/>
    <w:rsid w:val="004959C8"/>
    <w:rsid w:val="00495A9F"/>
    <w:rsid w:val="00495D26"/>
    <w:rsid w:val="00496FD6"/>
    <w:rsid w:val="004A049B"/>
    <w:rsid w:val="004A1C8E"/>
    <w:rsid w:val="004A2234"/>
    <w:rsid w:val="004A29DE"/>
    <w:rsid w:val="004A2FF9"/>
    <w:rsid w:val="004A3B43"/>
    <w:rsid w:val="004A3C6C"/>
    <w:rsid w:val="004A3F5A"/>
    <w:rsid w:val="004A40B4"/>
    <w:rsid w:val="004A5386"/>
    <w:rsid w:val="004A5431"/>
    <w:rsid w:val="004A6155"/>
    <w:rsid w:val="004A6747"/>
    <w:rsid w:val="004A67FB"/>
    <w:rsid w:val="004A6825"/>
    <w:rsid w:val="004A6876"/>
    <w:rsid w:val="004A71AA"/>
    <w:rsid w:val="004A7B8F"/>
    <w:rsid w:val="004A7C7B"/>
    <w:rsid w:val="004ACA31"/>
    <w:rsid w:val="004B010A"/>
    <w:rsid w:val="004B1104"/>
    <w:rsid w:val="004B1227"/>
    <w:rsid w:val="004B195D"/>
    <w:rsid w:val="004B1AE2"/>
    <w:rsid w:val="004B1E68"/>
    <w:rsid w:val="004B28A0"/>
    <w:rsid w:val="004B3423"/>
    <w:rsid w:val="004B3E7A"/>
    <w:rsid w:val="004B47F2"/>
    <w:rsid w:val="004B51E8"/>
    <w:rsid w:val="004B543E"/>
    <w:rsid w:val="004B5524"/>
    <w:rsid w:val="004B556C"/>
    <w:rsid w:val="004B726F"/>
    <w:rsid w:val="004B78BB"/>
    <w:rsid w:val="004C039A"/>
    <w:rsid w:val="004C1138"/>
    <w:rsid w:val="004C192E"/>
    <w:rsid w:val="004C25E6"/>
    <w:rsid w:val="004C3DF8"/>
    <w:rsid w:val="004C406D"/>
    <w:rsid w:val="004C55BF"/>
    <w:rsid w:val="004C5A3B"/>
    <w:rsid w:val="004C5B47"/>
    <w:rsid w:val="004C6F2C"/>
    <w:rsid w:val="004D0795"/>
    <w:rsid w:val="004D0E84"/>
    <w:rsid w:val="004D19E1"/>
    <w:rsid w:val="004D1E0C"/>
    <w:rsid w:val="004D1FD2"/>
    <w:rsid w:val="004D2816"/>
    <w:rsid w:val="004D313A"/>
    <w:rsid w:val="004D38CD"/>
    <w:rsid w:val="004D3A5A"/>
    <w:rsid w:val="004D4F0C"/>
    <w:rsid w:val="004D53DB"/>
    <w:rsid w:val="004D599B"/>
    <w:rsid w:val="004D6102"/>
    <w:rsid w:val="004D7796"/>
    <w:rsid w:val="004E0EC8"/>
    <w:rsid w:val="004E149A"/>
    <w:rsid w:val="004E18B1"/>
    <w:rsid w:val="004E2FB5"/>
    <w:rsid w:val="004E3049"/>
    <w:rsid w:val="004E3AE9"/>
    <w:rsid w:val="004E3E92"/>
    <w:rsid w:val="004E4900"/>
    <w:rsid w:val="004E4A76"/>
    <w:rsid w:val="004E4D1C"/>
    <w:rsid w:val="004E5A47"/>
    <w:rsid w:val="004E5FAE"/>
    <w:rsid w:val="004E603F"/>
    <w:rsid w:val="004E60A1"/>
    <w:rsid w:val="004E6523"/>
    <w:rsid w:val="004E6A57"/>
    <w:rsid w:val="004E71D9"/>
    <w:rsid w:val="004E780A"/>
    <w:rsid w:val="004E7EDC"/>
    <w:rsid w:val="004E7EF7"/>
    <w:rsid w:val="004F032A"/>
    <w:rsid w:val="004F135D"/>
    <w:rsid w:val="004F1699"/>
    <w:rsid w:val="004F173F"/>
    <w:rsid w:val="004F21DA"/>
    <w:rsid w:val="004F310C"/>
    <w:rsid w:val="004F31FE"/>
    <w:rsid w:val="004F3F0D"/>
    <w:rsid w:val="004F3FB2"/>
    <w:rsid w:val="004F585E"/>
    <w:rsid w:val="004F6A04"/>
    <w:rsid w:val="004F7631"/>
    <w:rsid w:val="00500055"/>
    <w:rsid w:val="00500E66"/>
    <w:rsid w:val="00501663"/>
    <w:rsid w:val="00502149"/>
    <w:rsid w:val="005028E1"/>
    <w:rsid w:val="00502A85"/>
    <w:rsid w:val="00503339"/>
    <w:rsid w:val="005039A3"/>
    <w:rsid w:val="005039D6"/>
    <w:rsid w:val="00503F26"/>
    <w:rsid w:val="00504EAF"/>
    <w:rsid w:val="005074AF"/>
    <w:rsid w:val="00507C46"/>
    <w:rsid w:val="0051038F"/>
    <w:rsid w:val="00510683"/>
    <w:rsid w:val="005111E4"/>
    <w:rsid w:val="005111EF"/>
    <w:rsid w:val="00511DB0"/>
    <w:rsid w:val="005143CB"/>
    <w:rsid w:val="00514D07"/>
    <w:rsid w:val="00514E1D"/>
    <w:rsid w:val="005152DF"/>
    <w:rsid w:val="00515858"/>
    <w:rsid w:val="00515FCB"/>
    <w:rsid w:val="0051622C"/>
    <w:rsid w:val="00516600"/>
    <w:rsid w:val="005169D0"/>
    <w:rsid w:val="00516D61"/>
    <w:rsid w:val="00517244"/>
    <w:rsid w:val="00517D8F"/>
    <w:rsid w:val="00520584"/>
    <w:rsid w:val="00520B54"/>
    <w:rsid w:val="005224D6"/>
    <w:rsid w:val="005226A9"/>
    <w:rsid w:val="00523DDE"/>
    <w:rsid w:val="00524595"/>
    <w:rsid w:val="00524D72"/>
    <w:rsid w:val="00526390"/>
    <w:rsid w:val="00526691"/>
    <w:rsid w:val="00527355"/>
    <w:rsid w:val="00530A65"/>
    <w:rsid w:val="00530D9F"/>
    <w:rsid w:val="00530FDA"/>
    <w:rsid w:val="0053101C"/>
    <w:rsid w:val="00531B32"/>
    <w:rsid w:val="00532677"/>
    <w:rsid w:val="005335D3"/>
    <w:rsid w:val="005342E5"/>
    <w:rsid w:val="00534DF8"/>
    <w:rsid w:val="005356D8"/>
    <w:rsid w:val="00535891"/>
    <w:rsid w:val="00535994"/>
    <w:rsid w:val="0053727D"/>
    <w:rsid w:val="00542F2B"/>
    <w:rsid w:val="0054369B"/>
    <w:rsid w:val="005440D9"/>
    <w:rsid w:val="0054445D"/>
    <w:rsid w:val="00545707"/>
    <w:rsid w:val="005467E2"/>
    <w:rsid w:val="005473F2"/>
    <w:rsid w:val="00547787"/>
    <w:rsid w:val="00547DDB"/>
    <w:rsid w:val="00550190"/>
    <w:rsid w:val="005505C0"/>
    <w:rsid w:val="00550974"/>
    <w:rsid w:val="005517F8"/>
    <w:rsid w:val="00552012"/>
    <w:rsid w:val="00552AB6"/>
    <w:rsid w:val="00553B75"/>
    <w:rsid w:val="00555F32"/>
    <w:rsid w:val="005569E1"/>
    <w:rsid w:val="00556A24"/>
    <w:rsid w:val="005579ED"/>
    <w:rsid w:val="00557CCC"/>
    <w:rsid w:val="00557CF9"/>
    <w:rsid w:val="00557E86"/>
    <w:rsid w:val="005605C8"/>
    <w:rsid w:val="005607F5"/>
    <w:rsid w:val="005631B9"/>
    <w:rsid w:val="00563340"/>
    <w:rsid w:val="005635C8"/>
    <w:rsid w:val="00563F73"/>
    <w:rsid w:val="005648FF"/>
    <w:rsid w:val="00565A52"/>
    <w:rsid w:val="00566A89"/>
    <w:rsid w:val="0056772A"/>
    <w:rsid w:val="00570399"/>
    <w:rsid w:val="005713A4"/>
    <w:rsid w:val="00572087"/>
    <w:rsid w:val="0057404C"/>
    <w:rsid w:val="00574396"/>
    <w:rsid w:val="0057500F"/>
    <w:rsid w:val="005753BB"/>
    <w:rsid w:val="00576399"/>
    <w:rsid w:val="00576429"/>
    <w:rsid w:val="00576E06"/>
    <w:rsid w:val="00578A2B"/>
    <w:rsid w:val="0058022E"/>
    <w:rsid w:val="00580307"/>
    <w:rsid w:val="00580889"/>
    <w:rsid w:val="0058090F"/>
    <w:rsid w:val="00580948"/>
    <w:rsid w:val="00580E4E"/>
    <w:rsid w:val="0058202D"/>
    <w:rsid w:val="00582209"/>
    <w:rsid w:val="0058356C"/>
    <w:rsid w:val="00583C0C"/>
    <w:rsid w:val="005844FD"/>
    <w:rsid w:val="00584AED"/>
    <w:rsid w:val="00584F08"/>
    <w:rsid w:val="00584F90"/>
    <w:rsid w:val="0058535B"/>
    <w:rsid w:val="0058599A"/>
    <w:rsid w:val="00587126"/>
    <w:rsid w:val="00590D3F"/>
    <w:rsid w:val="00591894"/>
    <w:rsid w:val="005918B7"/>
    <w:rsid w:val="00591C4D"/>
    <w:rsid w:val="005921A6"/>
    <w:rsid w:val="00592D9F"/>
    <w:rsid w:val="00592F7E"/>
    <w:rsid w:val="0059472A"/>
    <w:rsid w:val="005953B9"/>
    <w:rsid w:val="00595F1D"/>
    <w:rsid w:val="00595FD3"/>
    <w:rsid w:val="005968E4"/>
    <w:rsid w:val="00596FDD"/>
    <w:rsid w:val="005A00B2"/>
    <w:rsid w:val="005A115A"/>
    <w:rsid w:val="005A1740"/>
    <w:rsid w:val="005A180A"/>
    <w:rsid w:val="005A2114"/>
    <w:rsid w:val="005A3410"/>
    <w:rsid w:val="005A472E"/>
    <w:rsid w:val="005A529C"/>
    <w:rsid w:val="005A626E"/>
    <w:rsid w:val="005A66A8"/>
    <w:rsid w:val="005A6758"/>
    <w:rsid w:val="005A6874"/>
    <w:rsid w:val="005A6DCB"/>
    <w:rsid w:val="005B02A1"/>
    <w:rsid w:val="005B0362"/>
    <w:rsid w:val="005B0657"/>
    <w:rsid w:val="005B32CB"/>
    <w:rsid w:val="005B32DB"/>
    <w:rsid w:val="005B3F1B"/>
    <w:rsid w:val="005B4162"/>
    <w:rsid w:val="005B429F"/>
    <w:rsid w:val="005B4E63"/>
    <w:rsid w:val="005B6046"/>
    <w:rsid w:val="005B663D"/>
    <w:rsid w:val="005B78A6"/>
    <w:rsid w:val="005C04FF"/>
    <w:rsid w:val="005C0842"/>
    <w:rsid w:val="005C0BFA"/>
    <w:rsid w:val="005C1085"/>
    <w:rsid w:val="005C1D52"/>
    <w:rsid w:val="005C33EC"/>
    <w:rsid w:val="005C3F6E"/>
    <w:rsid w:val="005C5303"/>
    <w:rsid w:val="005C574D"/>
    <w:rsid w:val="005C634E"/>
    <w:rsid w:val="005C760D"/>
    <w:rsid w:val="005C7680"/>
    <w:rsid w:val="005C78C1"/>
    <w:rsid w:val="005C7C23"/>
    <w:rsid w:val="005D0A3E"/>
    <w:rsid w:val="005D0E3E"/>
    <w:rsid w:val="005D0FDD"/>
    <w:rsid w:val="005D2FFB"/>
    <w:rsid w:val="005D372E"/>
    <w:rsid w:val="005D5D03"/>
    <w:rsid w:val="005D5ECC"/>
    <w:rsid w:val="005D5ECD"/>
    <w:rsid w:val="005D61E0"/>
    <w:rsid w:val="005D7A3B"/>
    <w:rsid w:val="005D7E8F"/>
    <w:rsid w:val="005E09E9"/>
    <w:rsid w:val="005E0C58"/>
    <w:rsid w:val="005E0CF3"/>
    <w:rsid w:val="005E0F13"/>
    <w:rsid w:val="005E1D5E"/>
    <w:rsid w:val="005E1FAF"/>
    <w:rsid w:val="005E38B6"/>
    <w:rsid w:val="005E3FEA"/>
    <w:rsid w:val="005E4045"/>
    <w:rsid w:val="005E46E2"/>
    <w:rsid w:val="005E4EDC"/>
    <w:rsid w:val="005E5427"/>
    <w:rsid w:val="005E56EA"/>
    <w:rsid w:val="005E742A"/>
    <w:rsid w:val="005E764E"/>
    <w:rsid w:val="005F0021"/>
    <w:rsid w:val="005F023D"/>
    <w:rsid w:val="005F0F16"/>
    <w:rsid w:val="005F12C6"/>
    <w:rsid w:val="005F131E"/>
    <w:rsid w:val="005F17D2"/>
    <w:rsid w:val="005F2377"/>
    <w:rsid w:val="005F3397"/>
    <w:rsid w:val="005F37FE"/>
    <w:rsid w:val="005F3C35"/>
    <w:rsid w:val="005F3C4E"/>
    <w:rsid w:val="005F40B5"/>
    <w:rsid w:val="005F4C16"/>
    <w:rsid w:val="005F5D9D"/>
    <w:rsid w:val="005F622C"/>
    <w:rsid w:val="005F6A3C"/>
    <w:rsid w:val="005F6F45"/>
    <w:rsid w:val="00600CF6"/>
    <w:rsid w:val="006017E2"/>
    <w:rsid w:val="00601D9B"/>
    <w:rsid w:val="00602A1D"/>
    <w:rsid w:val="006031DA"/>
    <w:rsid w:val="006034FC"/>
    <w:rsid w:val="00603FD2"/>
    <w:rsid w:val="00604E94"/>
    <w:rsid w:val="006052FC"/>
    <w:rsid w:val="0060550B"/>
    <w:rsid w:val="0060555A"/>
    <w:rsid w:val="006065DB"/>
    <w:rsid w:val="00607380"/>
    <w:rsid w:val="006073B7"/>
    <w:rsid w:val="00607E8E"/>
    <w:rsid w:val="006106D1"/>
    <w:rsid w:val="00610FDF"/>
    <w:rsid w:val="00611FF6"/>
    <w:rsid w:val="006122CD"/>
    <w:rsid w:val="006129C7"/>
    <w:rsid w:val="00612E5D"/>
    <w:rsid w:val="00613D2C"/>
    <w:rsid w:val="006141AD"/>
    <w:rsid w:val="006143B1"/>
    <w:rsid w:val="00614A59"/>
    <w:rsid w:val="00616809"/>
    <w:rsid w:val="0061768A"/>
    <w:rsid w:val="0061775F"/>
    <w:rsid w:val="00620305"/>
    <w:rsid w:val="006206A0"/>
    <w:rsid w:val="00621CCE"/>
    <w:rsid w:val="00621DE2"/>
    <w:rsid w:val="00621F16"/>
    <w:rsid w:val="0062269D"/>
    <w:rsid w:val="00622D62"/>
    <w:rsid w:val="00623558"/>
    <w:rsid w:val="006256DD"/>
    <w:rsid w:val="0062632B"/>
    <w:rsid w:val="006301CB"/>
    <w:rsid w:val="006309B8"/>
    <w:rsid w:val="006310BC"/>
    <w:rsid w:val="00631BB0"/>
    <w:rsid w:val="006325F6"/>
    <w:rsid w:val="006329F4"/>
    <w:rsid w:val="00632C60"/>
    <w:rsid w:val="0063300D"/>
    <w:rsid w:val="00633F18"/>
    <w:rsid w:val="0063448A"/>
    <w:rsid w:val="006345DA"/>
    <w:rsid w:val="006349D2"/>
    <w:rsid w:val="0063538F"/>
    <w:rsid w:val="0063691D"/>
    <w:rsid w:val="00637158"/>
    <w:rsid w:val="006372BC"/>
    <w:rsid w:val="0063742D"/>
    <w:rsid w:val="00641443"/>
    <w:rsid w:val="0064150A"/>
    <w:rsid w:val="00641BCC"/>
    <w:rsid w:val="00642182"/>
    <w:rsid w:val="00645443"/>
    <w:rsid w:val="00645CF1"/>
    <w:rsid w:val="006460AD"/>
    <w:rsid w:val="006466A6"/>
    <w:rsid w:val="00646F3D"/>
    <w:rsid w:val="00647688"/>
    <w:rsid w:val="00647691"/>
    <w:rsid w:val="00647A40"/>
    <w:rsid w:val="00647E6A"/>
    <w:rsid w:val="006503BE"/>
    <w:rsid w:val="006507C2"/>
    <w:rsid w:val="006507E6"/>
    <w:rsid w:val="006515B9"/>
    <w:rsid w:val="006531B1"/>
    <w:rsid w:val="006533BF"/>
    <w:rsid w:val="00654059"/>
    <w:rsid w:val="006548D8"/>
    <w:rsid w:val="00654FF9"/>
    <w:rsid w:val="00655965"/>
    <w:rsid w:val="00656B96"/>
    <w:rsid w:val="0065708C"/>
    <w:rsid w:val="00660946"/>
    <w:rsid w:val="00661C39"/>
    <w:rsid w:val="00662595"/>
    <w:rsid w:val="00662832"/>
    <w:rsid w:val="006642B1"/>
    <w:rsid w:val="00664897"/>
    <w:rsid w:val="006649E6"/>
    <w:rsid w:val="00664F55"/>
    <w:rsid w:val="00665303"/>
    <w:rsid w:val="006655D1"/>
    <w:rsid w:val="0066594C"/>
    <w:rsid w:val="00667E1D"/>
    <w:rsid w:val="0067040C"/>
    <w:rsid w:val="0067054C"/>
    <w:rsid w:val="00671DB2"/>
    <w:rsid w:val="00672D70"/>
    <w:rsid w:val="00672F72"/>
    <w:rsid w:val="00673CC1"/>
    <w:rsid w:val="00674E21"/>
    <w:rsid w:val="00675795"/>
    <w:rsid w:val="00675A42"/>
    <w:rsid w:val="00676320"/>
    <w:rsid w:val="006765B8"/>
    <w:rsid w:val="00676C11"/>
    <w:rsid w:val="0067716C"/>
    <w:rsid w:val="006771A8"/>
    <w:rsid w:val="006772B7"/>
    <w:rsid w:val="00677FDF"/>
    <w:rsid w:val="006801E7"/>
    <w:rsid w:val="0068038A"/>
    <w:rsid w:val="006827C5"/>
    <w:rsid w:val="006832B4"/>
    <w:rsid w:val="006837A5"/>
    <w:rsid w:val="00684F7C"/>
    <w:rsid w:val="00685CF8"/>
    <w:rsid w:val="00685ECA"/>
    <w:rsid w:val="00685FAF"/>
    <w:rsid w:val="0068605B"/>
    <w:rsid w:val="006860FE"/>
    <w:rsid w:val="0068622F"/>
    <w:rsid w:val="00686946"/>
    <w:rsid w:val="00687115"/>
    <w:rsid w:val="00687AA6"/>
    <w:rsid w:val="00691200"/>
    <w:rsid w:val="00691C90"/>
    <w:rsid w:val="00692382"/>
    <w:rsid w:val="00693CCD"/>
    <w:rsid w:val="0069412C"/>
    <w:rsid w:val="0069547D"/>
    <w:rsid w:val="00695DB2"/>
    <w:rsid w:val="00696007"/>
    <w:rsid w:val="00696AA6"/>
    <w:rsid w:val="00697F19"/>
    <w:rsid w:val="006A00B2"/>
    <w:rsid w:val="006A07CF"/>
    <w:rsid w:val="006A0F41"/>
    <w:rsid w:val="006A1933"/>
    <w:rsid w:val="006A2908"/>
    <w:rsid w:val="006A2AB3"/>
    <w:rsid w:val="006A39EA"/>
    <w:rsid w:val="006A478C"/>
    <w:rsid w:val="006A53C2"/>
    <w:rsid w:val="006A5E9C"/>
    <w:rsid w:val="006A71ED"/>
    <w:rsid w:val="006A74C5"/>
    <w:rsid w:val="006A7C7F"/>
    <w:rsid w:val="006B0454"/>
    <w:rsid w:val="006B097C"/>
    <w:rsid w:val="006B1575"/>
    <w:rsid w:val="006B1C9E"/>
    <w:rsid w:val="006B1D59"/>
    <w:rsid w:val="006B2603"/>
    <w:rsid w:val="006B30BE"/>
    <w:rsid w:val="006B335D"/>
    <w:rsid w:val="006B39B9"/>
    <w:rsid w:val="006B4673"/>
    <w:rsid w:val="006B52C5"/>
    <w:rsid w:val="006B5AF4"/>
    <w:rsid w:val="006B5BD4"/>
    <w:rsid w:val="006B728A"/>
    <w:rsid w:val="006B7469"/>
    <w:rsid w:val="006C1049"/>
    <w:rsid w:val="006C12D9"/>
    <w:rsid w:val="006C1814"/>
    <w:rsid w:val="006C1A9F"/>
    <w:rsid w:val="006C1CB6"/>
    <w:rsid w:val="006C22F8"/>
    <w:rsid w:val="006C2451"/>
    <w:rsid w:val="006C24F9"/>
    <w:rsid w:val="006C49B2"/>
    <w:rsid w:val="006C49DD"/>
    <w:rsid w:val="006C4B74"/>
    <w:rsid w:val="006C4F8D"/>
    <w:rsid w:val="006C5803"/>
    <w:rsid w:val="006C5EFC"/>
    <w:rsid w:val="006C63B6"/>
    <w:rsid w:val="006C69F3"/>
    <w:rsid w:val="006C6E54"/>
    <w:rsid w:val="006D038A"/>
    <w:rsid w:val="006D0C5A"/>
    <w:rsid w:val="006D0F02"/>
    <w:rsid w:val="006D0F28"/>
    <w:rsid w:val="006D1958"/>
    <w:rsid w:val="006D2721"/>
    <w:rsid w:val="006D29F0"/>
    <w:rsid w:val="006D31F9"/>
    <w:rsid w:val="006D3C83"/>
    <w:rsid w:val="006D42BC"/>
    <w:rsid w:val="006D56B4"/>
    <w:rsid w:val="006D5AED"/>
    <w:rsid w:val="006D5D73"/>
    <w:rsid w:val="006D699B"/>
    <w:rsid w:val="006D7044"/>
    <w:rsid w:val="006D77EF"/>
    <w:rsid w:val="006D780C"/>
    <w:rsid w:val="006D79BD"/>
    <w:rsid w:val="006E064B"/>
    <w:rsid w:val="006E1E8E"/>
    <w:rsid w:val="006E20DC"/>
    <w:rsid w:val="006E2B96"/>
    <w:rsid w:val="006E2F79"/>
    <w:rsid w:val="006E3D8F"/>
    <w:rsid w:val="006E4E3D"/>
    <w:rsid w:val="006E5C25"/>
    <w:rsid w:val="006E73DF"/>
    <w:rsid w:val="006E767A"/>
    <w:rsid w:val="006E7AE3"/>
    <w:rsid w:val="006F1161"/>
    <w:rsid w:val="006F1CBD"/>
    <w:rsid w:val="006F2041"/>
    <w:rsid w:val="006F3866"/>
    <w:rsid w:val="006F399F"/>
    <w:rsid w:val="006F54DB"/>
    <w:rsid w:val="006F5611"/>
    <w:rsid w:val="006F5B40"/>
    <w:rsid w:val="006F5FAF"/>
    <w:rsid w:val="006F67F9"/>
    <w:rsid w:val="006F6ACC"/>
    <w:rsid w:val="006F6CBC"/>
    <w:rsid w:val="006F7520"/>
    <w:rsid w:val="006F77D5"/>
    <w:rsid w:val="006F7BAD"/>
    <w:rsid w:val="007013C0"/>
    <w:rsid w:val="0070149F"/>
    <w:rsid w:val="00701AD5"/>
    <w:rsid w:val="00701D40"/>
    <w:rsid w:val="00701F71"/>
    <w:rsid w:val="00702085"/>
    <w:rsid w:val="00702BA1"/>
    <w:rsid w:val="00703360"/>
    <w:rsid w:val="00703B6B"/>
    <w:rsid w:val="00703F84"/>
    <w:rsid w:val="00703F93"/>
    <w:rsid w:val="00704580"/>
    <w:rsid w:val="00710C71"/>
    <w:rsid w:val="00710F78"/>
    <w:rsid w:val="007118BC"/>
    <w:rsid w:val="00712975"/>
    <w:rsid w:val="007140CE"/>
    <w:rsid w:val="0071446E"/>
    <w:rsid w:val="007157F2"/>
    <w:rsid w:val="0071641C"/>
    <w:rsid w:val="00716A4F"/>
    <w:rsid w:val="00716F52"/>
    <w:rsid w:val="00716F74"/>
    <w:rsid w:val="0071731D"/>
    <w:rsid w:val="00717353"/>
    <w:rsid w:val="00717D89"/>
    <w:rsid w:val="00720A70"/>
    <w:rsid w:val="0072101F"/>
    <w:rsid w:val="00721901"/>
    <w:rsid w:val="00721A4A"/>
    <w:rsid w:val="00721C73"/>
    <w:rsid w:val="00722CD7"/>
    <w:rsid w:val="007240FC"/>
    <w:rsid w:val="00726B1B"/>
    <w:rsid w:val="00726ECD"/>
    <w:rsid w:val="007270F5"/>
    <w:rsid w:val="00730CE1"/>
    <w:rsid w:val="007312EE"/>
    <w:rsid w:val="0073136E"/>
    <w:rsid w:val="00731E69"/>
    <w:rsid w:val="00731FC8"/>
    <w:rsid w:val="00732847"/>
    <w:rsid w:val="007328BA"/>
    <w:rsid w:val="00734333"/>
    <w:rsid w:val="007352AA"/>
    <w:rsid w:val="007353CC"/>
    <w:rsid w:val="0073585C"/>
    <w:rsid w:val="00735BE8"/>
    <w:rsid w:val="00736196"/>
    <w:rsid w:val="0073650F"/>
    <w:rsid w:val="007417A8"/>
    <w:rsid w:val="00741929"/>
    <w:rsid w:val="00742560"/>
    <w:rsid w:val="007427B3"/>
    <w:rsid w:val="007430C9"/>
    <w:rsid w:val="007432A5"/>
    <w:rsid w:val="00743C27"/>
    <w:rsid w:val="007447F6"/>
    <w:rsid w:val="0074512E"/>
    <w:rsid w:val="007469B3"/>
    <w:rsid w:val="00747C4A"/>
    <w:rsid w:val="00750625"/>
    <w:rsid w:val="00750BBA"/>
    <w:rsid w:val="00752F7C"/>
    <w:rsid w:val="00753177"/>
    <w:rsid w:val="0075372D"/>
    <w:rsid w:val="0075537D"/>
    <w:rsid w:val="00755F7D"/>
    <w:rsid w:val="007567B2"/>
    <w:rsid w:val="00756AAB"/>
    <w:rsid w:val="00757508"/>
    <w:rsid w:val="00760445"/>
    <w:rsid w:val="00760E9D"/>
    <w:rsid w:val="00761B8A"/>
    <w:rsid w:val="00762948"/>
    <w:rsid w:val="00762EB9"/>
    <w:rsid w:val="0076311D"/>
    <w:rsid w:val="007633FD"/>
    <w:rsid w:val="007639F4"/>
    <w:rsid w:val="0076437B"/>
    <w:rsid w:val="00764924"/>
    <w:rsid w:val="00764D62"/>
    <w:rsid w:val="00765015"/>
    <w:rsid w:val="007657FB"/>
    <w:rsid w:val="0076611D"/>
    <w:rsid w:val="0076732E"/>
    <w:rsid w:val="00767AF1"/>
    <w:rsid w:val="0077044B"/>
    <w:rsid w:val="007705F6"/>
    <w:rsid w:val="00770DFB"/>
    <w:rsid w:val="0077295C"/>
    <w:rsid w:val="00773E13"/>
    <w:rsid w:val="00774055"/>
    <w:rsid w:val="00775761"/>
    <w:rsid w:val="00775EC4"/>
    <w:rsid w:val="00777FCB"/>
    <w:rsid w:val="0078076E"/>
    <w:rsid w:val="007812E0"/>
    <w:rsid w:val="00781724"/>
    <w:rsid w:val="00781814"/>
    <w:rsid w:val="00781EC9"/>
    <w:rsid w:val="00781F4A"/>
    <w:rsid w:val="00783C53"/>
    <w:rsid w:val="0078530B"/>
    <w:rsid w:val="0078561E"/>
    <w:rsid w:val="00785E31"/>
    <w:rsid w:val="007869CE"/>
    <w:rsid w:val="00787925"/>
    <w:rsid w:val="00787B30"/>
    <w:rsid w:val="00790E25"/>
    <w:rsid w:val="007923F6"/>
    <w:rsid w:val="007925C5"/>
    <w:rsid w:val="00792644"/>
    <w:rsid w:val="0079438C"/>
    <w:rsid w:val="007957DC"/>
    <w:rsid w:val="00795895"/>
    <w:rsid w:val="00795B06"/>
    <w:rsid w:val="0079605F"/>
    <w:rsid w:val="0079638E"/>
    <w:rsid w:val="0079768E"/>
    <w:rsid w:val="007A23BD"/>
    <w:rsid w:val="007A2CA0"/>
    <w:rsid w:val="007A3AFF"/>
    <w:rsid w:val="007A4D6E"/>
    <w:rsid w:val="007A59C4"/>
    <w:rsid w:val="007A6763"/>
    <w:rsid w:val="007B0467"/>
    <w:rsid w:val="007B1997"/>
    <w:rsid w:val="007B1EF9"/>
    <w:rsid w:val="007B2D6F"/>
    <w:rsid w:val="007B307E"/>
    <w:rsid w:val="007B366A"/>
    <w:rsid w:val="007B425E"/>
    <w:rsid w:val="007B42F3"/>
    <w:rsid w:val="007B501C"/>
    <w:rsid w:val="007B6589"/>
    <w:rsid w:val="007B6D3D"/>
    <w:rsid w:val="007B7142"/>
    <w:rsid w:val="007C11B8"/>
    <w:rsid w:val="007C1633"/>
    <w:rsid w:val="007C2DB6"/>
    <w:rsid w:val="007C30B1"/>
    <w:rsid w:val="007C36B6"/>
    <w:rsid w:val="007C3FD1"/>
    <w:rsid w:val="007C445A"/>
    <w:rsid w:val="007C4C3E"/>
    <w:rsid w:val="007C53BD"/>
    <w:rsid w:val="007C613C"/>
    <w:rsid w:val="007C671F"/>
    <w:rsid w:val="007C679A"/>
    <w:rsid w:val="007C6B29"/>
    <w:rsid w:val="007C6C77"/>
    <w:rsid w:val="007C7FBD"/>
    <w:rsid w:val="007D0327"/>
    <w:rsid w:val="007D0903"/>
    <w:rsid w:val="007D1EA8"/>
    <w:rsid w:val="007D20EA"/>
    <w:rsid w:val="007D2BBB"/>
    <w:rsid w:val="007D30E6"/>
    <w:rsid w:val="007D5273"/>
    <w:rsid w:val="007D5489"/>
    <w:rsid w:val="007D5C9A"/>
    <w:rsid w:val="007D6BB0"/>
    <w:rsid w:val="007D6FBB"/>
    <w:rsid w:val="007D70D7"/>
    <w:rsid w:val="007D7DFE"/>
    <w:rsid w:val="007E09DE"/>
    <w:rsid w:val="007E1FCB"/>
    <w:rsid w:val="007E2C30"/>
    <w:rsid w:val="007E3C61"/>
    <w:rsid w:val="007E4147"/>
    <w:rsid w:val="007E4BF6"/>
    <w:rsid w:val="007E4DB2"/>
    <w:rsid w:val="007E5FC4"/>
    <w:rsid w:val="007E682C"/>
    <w:rsid w:val="007E6A1B"/>
    <w:rsid w:val="007E6A6A"/>
    <w:rsid w:val="007E7863"/>
    <w:rsid w:val="007E7E7D"/>
    <w:rsid w:val="007E7EC7"/>
    <w:rsid w:val="007F0170"/>
    <w:rsid w:val="007F0510"/>
    <w:rsid w:val="007F0BAD"/>
    <w:rsid w:val="007F19E6"/>
    <w:rsid w:val="007F1BC3"/>
    <w:rsid w:val="007F1D81"/>
    <w:rsid w:val="007F1DB7"/>
    <w:rsid w:val="007F2047"/>
    <w:rsid w:val="007F3239"/>
    <w:rsid w:val="007F4641"/>
    <w:rsid w:val="007F47F7"/>
    <w:rsid w:val="007F4985"/>
    <w:rsid w:val="007F6282"/>
    <w:rsid w:val="007F68A6"/>
    <w:rsid w:val="007F7CFA"/>
    <w:rsid w:val="00800506"/>
    <w:rsid w:val="008009BB"/>
    <w:rsid w:val="00800B86"/>
    <w:rsid w:val="00800ED9"/>
    <w:rsid w:val="00801279"/>
    <w:rsid w:val="0080166E"/>
    <w:rsid w:val="00801720"/>
    <w:rsid w:val="0080190B"/>
    <w:rsid w:val="00802B94"/>
    <w:rsid w:val="008044B5"/>
    <w:rsid w:val="00804817"/>
    <w:rsid w:val="0080510F"/>
    <w:rsid w:val="008052DB"/>
    <w:rsid w:val="008053C4"/>
    <w:rsid w:val="00805407"/>
    <w:rsid w:val="00805C7A"/>
    <w:rsid w:val="008068CE"/>
    <w:rsid w:val="0080710D"/>
    <w:rsid w:val="00807159"/>
    <w:rsid w:val="00807FC8"/>
    <w:rsid w:val="008112C8"/>
    <w:rsid w:val="0081173F"/>
    <w:rsid w:val="008126C7"/>
    <w:rsid w:val="008126F6"/>
    <w:rsid w:val="00813927"/>
    <w:rsid w:val="00813CE8"/>
    <w:rsid w:val="00814CFC"/>
    <w:rsid w:val="00815192"/>
    <w:rsid w:val="008151BE"/>
    <w:rsid w:val="00816A1F"/>
    <w:rsid w:val="00816B74"/>
    <w:rsid w:val="00817E81"/>
    <w:rsid w:val="0082151B"/>
    <w:rsid w:val="00821586"/>
    <w:rsid w:val="0082162A"/>
    <w:rsid w:val="00821DF9"/>
    <w:rsid w:val="008223BC"/>
    <w:rsid w:val="00822789"/>
    <w:rsid w:val="00822CE2"/>
    <w:rsid w:val="00822E94"/>
    <w:rsid w:val="008231DF"/>
    <w:rsid w:val="008234CC"/>
    <w:rsid w:val="008235A8"/>
    <w:rsid w:val="00824689"/>
    <w:rsid w:val="00824980"/>
    <w:rsid w:val="00824AC8"/>
    <w:rsid w:val="00824C04"/>
    <w:rsid w:val="008255B2"/>
    <w:rsid w:val="008257EA"/>
    <w:rsid w:val="00825C84"/>
    <w:rsid w:val="00826963"/>
    <w:rsid w:val="00826A31"/>
    <w:rsid w:val="008272E5"/>
    <w:rsid w:val="00827F52"/>
    <w:rsid w:val="00831AC8"/>
    <w:rsid w:val="00832083"/>
    <w:rsid w:val="00832A57"/>
    <w:rsid w:val="00832C8B"/>
    <w:rsid w:val="008342A5"/>
    <w:rsid w:val="0083631B"/>
    <w:rsid w:val="00836701"/>
    <w:rsid w:val="00836BA0"/>
    <w:rsid w:val="008374C6"/>
    <w:rsid w:val="0083751F"/>
    <w:rsid w:val="008377B3"/>
    <w:rsid w:val="008408B6"/>
    <w:rsid w:val="00841407"/>
    <w:rsid w:val="00841D5A"/>
    <w:rsid w:val="008424B7"/>
    <w:rsid w:val="00842B9F"/>
    <w:rsid w:val="00842D4F"/>
    <w:rsid w:val="00843D87"/>
    <w:rsid w:val="00843ECB"/>
    <w:rsid w:val="00843ED8"/>
    <w:rsid w:val="008440C7"/>
    <w:rsid w:val="0084498E"/>
    <w:rsid w:val="00844DF7"/>
    <w:rsid w:val="00845848"/>
    <w:rsid w:val="008463BE"/>
    <w:rsid w:val="0084648B"/>
    <w:rsid w:val="0084687C"/>
    <w:rsid w:val="00846ED9"/>
    <w:rsid w:val="00847618"/>
    <w:rsid w:val="00847A95"/>
    <w:rsid w:val="00847B9F"/>
    <w:rsid w:val="008512A6"/>
    <w:rsid w:val="00851B42"/>
    <w:rsid w:val="008522F2"/>
    <w:rsid w:val="00853210"/>
    <w:rsid w:val="00853469"/>
    <w:rsid w:val="008538BD"/>
    <w:rsid w:val="00853BBA"/>
    <w:rsid w:val="00853F5E"/>
    <w:rsid w:val="008549FB"/>
    <w:rsid w:val="0085518F"/>
    <w:rsid w:val="00855C05"/>
    <w:rsid w:val="008568C9"/>
    <w:rsid w:val="008576D6"/>
    <w:rsid w:val="00860169"/>
    <w:rsid w:val="00860333"/>
    <w:rsid w:val="00860ABD"/>
    <w:rsid w:val="00860F84"/>
    <w:rsid w:val="008612C2"/>
    <w:rsid w:val="00861BBC"/>
    <w:rsid w:val="00861BFC"/>
    <w:rsid w:val="00863605"/>
    <w:rsid w:val="00864709"/>
    <w:rsid w:val="00866CE7"/>
    <w:rsid w:val="00867AFE"/>
    <w:rsid w:val="00867E71"/>
    <w:rsid w:val="00870112"/>
    <w:rsid w:val="0087025C"/>
    <w:rsid w:val="00870B9F"/>
    <w:rsid w:val="0087107B"/>
    <w:rsid w:val="008710FE"/>
    <w:rsid w:val="0087118F"/>
    <w:rsid w:val="0087150F"/>
    <w:rsid w:val="00871810"/>
    <w:rsid w:val="00871C8A"/>
    <w:rsid w:val="0087297A"/>
    <w:rsid w:val="00873925"/>
    <w:rsid w:val="00873D1D"/>
    <w:rsid w:val="00875836"/>
    <w:rsid w:val="00875D4E"/>
    <w:rsid w:val="008762CB"/>
    <w:rsid w:val="0087724D"/>
    <w:rsid w:val="0088063C"/>
    <w:rsid w:val="00881FE0"/>
    <w:rsid w:val="008824CE"/>
    <w:rsid w:val="008826A8"/>
    <w:rsid w:val="008845BC"/>
    <w:rsid w:val="0088492F"/>
    <w:rsid w:val="00885F88"/>
    <w:rsid w:val="00886278"/>
    <w:rsid w:val="008863D8"/>
    <w:rsid w:val="00886EE5"/>
    <w:rsid w:val="0088757D"/>
    <w:rsid w:val="008903D1"/>
    <w:rsid w:val="0089049A"/>
    <w:rsid w:val="0089121F"/>
    <w:rsid w:val="008917E7"/>
    <w:rsid w:val="00891B2F"/>
    <w:rsid w:val="00891E34"/>
    <w:rsid w:val="008921B6"/>
    <w:rsid w:val="00892868"/>
    <w:rsid w:val="00892E36"/>
    <w:rsid w:val="00893184"/>
    <w:rsid w:val="008940A2"/>
    <w:rsid w:val="00894DBA"/>
    <w:rsid w:val="008954F8"/>
    <w:rsid w:val="008956EB"/>
    <w:rsid w:val="00895BE2"/>
    <w:rsid w:val="00896589"/>
    <w:rsid w:val="008A1C3E"/>
    <w:rsid w:val="008A2366"/>
    <w:rsid w:val="008A23EE"/>
    <w:rsid w:val="008A25F6"/>
    <w:rsid w:val="008A2C25"/>
    <w:rsid w:val="008A33DB"/>
    <w:rsid w:val="008A38B2"/>
    <w:rsid w:val="008A5007"/>
    <w:rsid w:val="008A5102"/>
    <w:rsid w:val="008A6826"/>
    <w:rsid w:val="008A6E01"/>
    <w:rsid w:val="008A7BDE"/>
    <w:rsid w:val="008A7D88"/>
    <w:rsid w:val="008B0A8A"/>
    <w:rsid w:val="008B0C33"/>
    <w:rsid w:val="008B0F78"/>
    <w:rsid w:val="008B1042"/>
    <w:rsid w:val="008B1316"/>
    <w:rsid w:val="008B1533"/>
    <w:rsid w:val="008B2325"/>
    <w:rsid w:val="008B3E11"/>
    <w:rsid w:val="008B54B6"/>
    <w:rsid w:val="008B5958"/>
    <w:rsid w:val="008B5B60"/>
    <w:rsid w:val="008B617D"/>
    <w:rsid w:val="008B65E8"/>
    <w:rsid w:val="008B6CB0"/>
    <w:rsid w:val="008C08E2"/>
    <w:rsid w:val="008C0996"/>
    <w:rsid w:val="008C0DB5"/>
    <w:rsid w:val="008C10D5"/>
    <w:rsid w:val="008C15F6"/>
    <w:rsid w:val="008C186F"/>
    <w:rsid w:val="008C1BD0"/>
    <w:rsid w:val="008C29A5"/>
    <w:rsid w:val="008C2BB2"/>
    <w:rsid w:val="008C3CCC"/>
    <w:rsid w:val="008C3D6E"/>
    <w:rsid w:val="008C4CB0"/>
    <w:rsid w:val="008C5903"/>
    <w:rsid w:val="008C5DED"/>
    <w:rsid w:val="008C61B3"/>
    <w:rsid w:val="008C6614"/>
    <w:rsid w:val="008C6BD2"/>
    <w:rsid w:val="008C7C4D"/>
    <w:rsid w:val="008D03BE"/>
    <w:rsid w:val="008D0590"/>
    <w:rsid w:val="008D060B"/>
    <w:rsid w:val="008D0B06"/>
    <w:rsid w:val="008D0B2C"/>
    <w:rsid w:val="008D23D1"/>
    <w:rsid w:val="008D28CD"/>
    <w:rsid w:val="008D2F00"/>
    <w:rsid w:val="008D3BCB"/>
    <w:rsid w:val="008D457F"/>
    <w:rsid w:val="008D61AD"/>
    <w:rsid w:val="008D7A68"/>
    <w:rsid w:val="008D7D1B"/>
    <w:rsid w:val="008E02C2"/>
    <w:rsid w:val="008E0D02"/>
    <w:rsid w:val="008E2D8E"/>
    <w:rsid w:val="008E4087"/>
    <w:rsid w:val="008E49DF"/>
    <w:rsid w:val="008E4D02"/>
    <w:rsid w:val="008E508E"/>
    <w:rsid w:val="008E550C"/>
    <w:rsid w:val="008E6152"/>
    <w:rsid w:val="008E6944"/>
    <w:rsid w:val="008E696C"/>
    <w:rsid w:val="008E6CBE"/>
    <w:rsid w:val="008E7174"/>
    <w:rsid w:val="008F0BC5"/>
    <w:rsid w:val="008F1B88"/>
    <w:rsid w:val="008F1D2C"/>
    <w:rsid w:val="008F1F55"/>
    <w:rsid w:val="008F30DB"/>
    <w:rsid w:val="008F34D1"/>
    <w:rsid w:val="008F3D5B"/>
    <w:rsid w:val="008F4654"/>
    <w:rsid w:val="008F55C1"/>
    <w:rsid w:val="008F6F31"/>
    <w:rsid w:val="008F77F2"/>
    <w:rsid w:val="008FBDDE"/>
    <w:rsid w:val="0090073F"/>
    <w:rsid w:val="00901958"/>
    <w:rsid w:val="0090357E"/>
    <w:rsid w:val="00904F59"/>
    <w:rsid w:val="00904FCA"/>
    <w:rsid w:val="0090512B"/>
    <w:rsid w:val="00907613"/>
    <w:rsid w:val="009079AE"/>
    <w:rsid w:val="00907B57"/>
    <w:rsid w:val="00910605"/>
    <w:rsid w:val="009109B0"/>
    <w:rsid w:val="00910B12"/>
    <w:rsid w:val="00911769"/>
    <w:rsid w:val="00912348"/>
    <w:rsid w:val="00912427"/>
    <w:rsid w:val="00913026"/>
    <w:rsid w:val="00913A82"/>
    <w:rsid w:val="009147B8"/>
    <w:rsid w:val="00914F18"/>
    <w:rsid w:val="0091502C"/>
    <w:rsid w:val="00915156"/>
    <w:rsid w:val="009176E4"/>
    <w:rsid w:val="009209DE"/>
    <w:rsid w:val="0092129E"/>
    <w:rsid w:val="00922352"/>
    <w:rsid w:val="00922F9A"/>
    <w:rsid w:val="009242A0"/>
    <w:rsid w:val="00924BA5"/>
    <w:rsid w:val="009250F1"/>
    <w:rsid w:val="00925AB2"/>
    <w:rsid w:val="00926C04"/>
    <w:rsid w:val="00927C87"/>
    <w:rsid w:val="00927CAB"/>
    <w:rsid w:val="00927EE9"/>
    <w:rsid w:val="00930345"/>
    <w:rsid w:val="00930522"/>
    <w:rsid w:val="009310AC"/>
    <w:rsid w:val="009312A1"/>
    <w:rsid w:val="00933533"/>
    <w:rsid w:val="00933761"/>
    <w:rsid w:val="009360DD"/>
    <w:rsid w:val="00936225"/>
    <w:rsid w:val="009363E2"/>
    <w:rsid w:val="00936A15"/>
    <w:rsid w:val="009374BE"/>
    <w:rsid w:val="009403A4"/>
    <w:rsid w:val="00940AA9"/>
    <w:rsid w:val="00940BDB"/>
    <w:rsid w:val="00940D0F"/>
    <w:rsid w:val="009412DE"/>
    <w:rsid w:val="009413BB"/>
    <w:rsid w:val="00941A01"/>
    <w:rsid w:val="00941E77"/>
    <w:rsid w:val="00942123"/>
    <w:rsid w:val="0094268A"/>
    <w:rsid w:val="0094269F"/>
    <w:rsid w:val="00942907"/>
    <w:rsid w:val="009429F6"/>
    <w:rsid w:val="00942D8B"/>
    <w:rsid w:val="00943708"/>
    <w:rsid w:val="009439ED"/>
    <w:rsid w:val="00945CD3"/>
    <w:rsid w:val="00945CE5"/>
    <w:rsid w:val="00950200"/>
    <w:rsid w:val="009512A5"/>
    <w:rsid w:val="00951351"/>
    <w:rsid w:val="00951389"/>
    <w:rsid w:val="0095168D"/>
    <w:rsid w:val="00952352"/>
    <w:rsid w:val="00952C15"/>
    <w:rsid w:val="00952CCC"/>
    <w:rsid w:val="009530A8"/>
    <w:rsid w:val="0095421F"/>
    <w:rsid w:val="00954956"/>
    <w:rsid w:val="00954C86"/>
    <w:rsid w:val="00956600"/>
    <w:rsid w:val="00957D68"/>
    <w:rsid w:val="00960159"/>
    <w:rsid w:val="00961600"/>
    <w:rsid w:val="00961812"/>
    <w:rsid w:val="00961CA2"/>
    <w:rsid w:val="00962DE6"/>
    <w:rsid w:val="00962F0A"/>
    <w:rsid w:val="009639B3"/>
    <w:rsid w:val="00963C5B"/>
    <w:rsid w:val="009640A3"/>
    <w:rsid w:val="00964EEA"/>
    <w:rsid w:val="009654F5"/>
    <w:rsid w:val="0096586D"/>
    <w:rsid w:val="00966E9F"/>
    <w:rsid w:val="00967946"/>
    <w:rsid w:val="0096798F"/>
    <w:rsid w:val="00967A6B"/>
    <w:rsid w:val="00970AF2"/>
    <w:rsid w:val="00970F8C"/>
    <w:rsid w:val="00971079"/>
    <w:rsid w:val="00971981"/>
    <w:rsid w:val="00971A71"/>
    <w:rsid w:val="00971B3C"/>
    <w:rsid w:val="00971FD2"/>
    <w:rsid w:val="009721A6"/>
    <w:rsid w:val="0097271D"/>
    <w:rsid w:val="00972826"/>
    <w:rsid w:val="00972BE1"/>
    <w:rsid w:val="00972FD8"/>
    <w:rsid w:val="0097363B"/>
    <w:rsid w:val="00973664"/>
    <w:rsid w:val="00973A03"/>
    <w:rsid w:val="009746C3"/>
    <w:rsid w:val="009758F2"/>
    <w:rsid w:val="009762D4"/>
    <w:rsid w:val="00976DE0"/>
    <w:rsid w:val="00977877"/>
    <w:rsid w:val="00977BD2"/>
    <w:rsid w:val="009806E6"/>
    <w:rsid w:val="00980CCA"/>
    <w:rsid w:val="009811B3"/>
    <w:rsid w:val="009825BB"/>
    <w:rsid w:val="0098308A"/>
    <w:rsid w:val="00983644"/>
    <w:rsid w:val="00985400"/>
    <w:rsid w:val="0098564F"/>
    <w:rsid w:val="00985876"/>
    <w:rsid w:val="00986238"/>
    <w:rsid w:val="0098630D"/>
    <w:rsid w:val="00987757"/>
    <w:rsid w:val="00987815"/>
    <w:rsid w:val="00990409"/>
    <w:rsid w:val="0099147D"/>
    <w:rsid w:val="0099154E"/>
    <w:rsid w:val="009935B6"/>
    <w:rsid w:val="00995343"/>
    <w:rsid w:val="009956B6"/>
    <w:rsid w:val="00995EA0"/>
    <w:rsid w:val="0099646E"/>
    <w:rsid w:val="009966ED"/>
    <w:rsid w:val="009978F7"/>
    <w:rsid w:val="0099791F"/>
    <w:rsid w:val="009A0A45"/>
    <w:rsid w:val="009A0F08"/>
    <w:rsid w:val="009A1547"/>
    <w:rsid w:val="009A180B"/>
    <w:rsid w:val="009A1979"/>
    <w:rsid w:val="009A19AE"/>
    <w:rsid w:val="009A2EFA"/>
    <w:rsid w:val="009A3A47"/>
    <w:rsid w:val="009A3C6D"/>
    <w:rsid w:val="009A44AC"/>
    <w:rsid w:val="009A4F4A"/>
    <w:rsid w:val="009A5189"/>
    <w:rsid w:val="009A5446"/>
    <w:rsid w:val="009A5682"/>
    <w:rsid w:val="009A6157"/>
    <w:rsid w:val="009A692C"/>
    <w:rsid w:val="009A69E9"/>
    <w:rsid w:val="009A7565"/>
    <w:rsid w:val="009A7A16"/>
    <w:rsid w:val="009A7B8D"/>
    <w:rsid w:val="009B0F03"/>
    <w:rsid w:val="009B0F60"/>
    <w:rsid w:val="009B2600"/>
    <w:rsid w:val="009B2847"/>
    <w:rsid w:val="009B2853"/>
    <w:rsid w:val="009B2D5E"/>
    <w:rsid w:val="009B31A6"/>
    <w:rsid w:val="009B323C"/>
    <w:rsid w:val="009B3F38"/>
    <w:rsid w:val="009B4723"/>
    <w:rsid w:val="009B553D"/>
    <w:rsid w:val="009B63FE"/>
    <w:rsid w:val="009B65A4"/>
    <w:rsid w:val="009B6861"/>
    <w:rsid w:val="009B6E72"/>
    <w:rsid w:val="009B7304"/>
    <w:rsid w:val="009B7C65"/>
    <w:rsid w:val="009B7E8E"/>
    <w:rsid w:val="009C05E5"/>
    <w:rsid w:val="009C068F"/>
    <w:rsid w:val="009C07CD"/>
    <w:rsid w:val="009C1256"/>
    <w:rsid w:val="009C28B8"/>
    <w:rsid w:val="009C3742"/>
    <w:rsid w:val="009C38FC"/>
    <w:rsid w:val="009C562E"/>
    <w:rsid w:val="009C56DB"/>
    <w:rsid w:val="009C58FB"/>
    <w:rsid w:val="009C5B85"/>
    <w:rsid w:val="009C64A8"/>
    <w:rsid w:val="009C7ABE"/>
    <w:rsid w:val="009C7C2C"/>
    <w:rsid w:val="009D05BA"/>
    <w:rsid w:val="009D177C"/>
    <w:rsid w:val="009D432A"/>
    <w:rsid w:val="009D461F"/>
    <w:rsid w:val="009D53B2"/>
    <w:rsid w:val="009D5BFE"/>
    <w:rsid w:val="009D6392"/>
    <w:rsid w:val="009D7FEF"/>
    <w:rsid w:val="009DF3B4"/>
    <w:rsid w:val="009E04B2"/>
    <w:rsid w:val="009E100D"/>
    <w:rsid w:val="009E1FA2"/>
    <w:rsid w:val="009E26ED"/>
    <w:rsid w:val="009E26EE"/>
    <w:rsid w:val="009E3F48"/>
    <w:rsid w:val="009E6AD2"/>
    <w:rsid w:val="009E74A4"/>
    <w:rsid w:val="009E7E57"/>
    <w:rsid w:val="009E7F2B"/>
    <w:rsid w:val="009F05B2"/>
    <w:rsid w:val="009F073A"/>
    <w:rsid w:val="009F143D"/>
    <w:rsid w:val="009F14E6"/>
    <w:rsid w:val="009F1768"/>
    <w:rsid w:val="009F2A58"/>
    <w:rsid w:val="009F4409"/>
    <w:rsid w:val="009F5479"/>
    <w:rsid w:val="009F5A2B"/>
    <w:rsid w:val="009F5AB7"/>
    <w:rsid w:val="009F5BF8"/>
    <w:rsid w:val="009F6355"/>
    <w:rsid w:val="00A00559"/>
    <w:rsid w:val="00A00747"/>
    <w:rsid w:val="00A010AF"/>
    <w:rsid w:val="00A0131D"/>
    <w:rsid w:val="00A01D57"/>
    <w:rsid w:val="00A02BDF"/>
    <w:rsid w:val="00A02DD8"/>
    <w:rsid w:val="00A0301C"/>
    <w:rsid w:val="00A0408A"/>
    <w:rsid w:val="00A04F58"/>
    <w:rsid w:val="00A050FC"/>
    <w:rsid w:val="00A05DB5"/>
    <w:rsid w:val="00A06367"/>
    <w:rsid w:val="00A06509"/>
    <w:rsid w:val="00A078A1"/>
    <w:rsid w:val="00A07E98"/>
    <w:rsid w:val="00A102E6"/>
    <w:rsid w:val="00A105A7"/>
    <w:rsid w:val="00A10D30"/>
    <w:rsid w:val="00A1142C"/>
    <w:rsid w:val="00A114BD"/>
    <w:rsid w:val="00A127FB"/>
    <w:rsid w:val="00A128F9"/>
    <w:rsid w:val="00A13349"/>
    <w:rsid w:val="00A1416C"/>
    <w:rsid w:val="00A141C6"/>
    <w:rsid w:val="00A14526"/>
    <w:rsid w:val="00A1538F"/>
    <w:rsid w:val="00A15D14"/>
    <w:rsid w:val="00A169D2"/>
    <w:rsid w:val="00A16DD8"/>
    <w:rsid w:val="00A17DD0"/>
    <w:rsid w:val="00A20C27"/>
    <w:rsid w:val="00A20E74"/>
    <w:rsid w:val="00A212C5"/>
    <w:rsid w:val="00A22265"/>
    <w:rsid w:val="00A222BF"/>
    <w:rsid w:val="00A22776"/>
    <w:rsid w:val="00A230C8"/>
    <w:rsid w:val="00A233B3"/>
    <w:rsid w:val="00A23769"/>
    <w:rsid w:val="00A239CE"/>
    <w:rsid w:val="00A23EC1"/>
    <w:rsid w:val="00A24F91"/>
    <w:rsid w:val="00A2664A"/>
    <w:rsid w:val="00A3214E"/>
    <w:rsid w:val="00A32456"/>
    <w:rsid w:val="00A32A08"/>
    <w:rsid w:val="00A33A4B"/>
    <w:rsid w:val="00A348A0"/>
    <w:rsid w:val="00A36022"/>
    <w:rsid w:val="00A36837"/>
    <w:rsid w:val="00A40666"/>
    <w:rsid w:val="00A4077B"/>
    <w:rsid w:val="00A42B07"/>
    <w:rsid w:val="00A432DA"/>
    <w:rsid w:val="00A43DEA"/>
    <w:rsid w:val="00A43E6C"/>
    <w:rsid w:val="00A43F97"/>
    <w:rsid w:val="00A444D9"/>
    <w:rsid w:val="00A448E8"/>
    <w:rsid w:val="00A449BB"/>
    <w:rsid w:val="00A45521"/>
    <w:rsid w:val="00A45CD1"/>
    <w:rsid w:val="00A4656A"/>
    <w:rsid w:val="00A46575"/>
    <w:rsid w:val="00A47594"/>
    <w:rsid w:val="00A475F7"/>
    <w:rsid w:val="00A47F0D"/>
    <w:rsid w:val="00A5002C"/>
    <w:rsid w:val="00A50A58"/>
    <w:rsid w:val="00A50C85"/>
    <w:rsid w:val="00A5153E"/>
    <w:rsid w:val="00A515EA"/>
    <w:rsid w:val="00A516AE"/>
    <w:rsid w:val="00A51924"/>
    <w:rsid w:val="00A51D58"/>
    <w:rsid w:val="00A51D6B"/>
    <w:rsid w:val="00A52C86"/>
    <w:rsid w:val="00A54420"/>
    <w:rsid w:val="00A559D9"/>
    <w:rsid w:val="00A55BF9"/>
    <w:rsid w:val="00A55D8D"/>
    <w:rsid w:val="00A571A7"/>
    <w:rsid w:val="00A57E2A"/>
    <w:rsid w:val="00A57FE4"/>
    <w:rsid w:val="00A60850"/>
    <w:rsid w:val="00A611F0"/>
    <w:rsid w:val="00A619C6"/>
    <w:rsid w:val="00A61F95"/>
    <w:rsid w:val="00A636CF"/>
    <w:rsid w:val="00A6458B"/>
    <w:rsid w:val="00A65733"/>
    <w:rsid w:val="00A663A9"/>
    <w:rsid w:val="00A67124"/>
    <w:rsid w:val="00A707E4"/>
    <w:rsid w:val="00A7276C"/>
    <w:rsid w:val="00A74782"/>
    <w:rsid w:val="00A74C2F"/>
    <w:rsid w:val="00A75624"/>
    <w:rsid w:val="00A75C0B"/>
    <w:rsid w:val="00A76BC4"/>
    <w:rsid w:val="00A76CB2"/>
    <w:rsid w:val="00A76E93"/>
    <w:rsid w:val="00A76FC4"/>
    <w:rsid w:val="00A8080A"/>
    <w:rsid w:val="00A811AF"/>
    <w:rsid w:val="00A8188E"/>
    <w:rsid w:val="00A8224D"/>
    <w:rsid w:val="00A82765"/>
    <w:rsid w:val="00A82B9F"/>
    <w:rsid w:val="00A83DD1"/>
    <w:rsid w:val="00A83E29"/>
    <w:rsid w:val="00A855DB"/>
    <w:rsid w:val="00A86806"/>
    <w:rsid w:val="00A8751B"/>
    <w:rsid w:val="00A87650"/>
    <w:rsid w:val="00A902BB"/>
    <w:rsid w:val="00A93C18"/>
    <w:rsid w:val="00A93C7F"/>
    <w:rsid w:val="00A94482"/>
    <w:rsid w:val="00A945E5"/>
    <w:rsid w:val="00A94635"/>
    <w:rsid w:val="00A94E88"/>
    <w:rsid w:val="00A9532E"/>
    <w:rsid w:val="00A95E72"/>
    <w:rsid w:val="00A96D20"/>
    <w:rsid w:val="00AA151F"/>
    <w:rsid w:val="00AA1622"/>
    <w:rsid w:val="00AA191E"/>
    <w:rsid w:val="00AA19FD"/>
    <w:rsid w:val="00AA23FC"/>
    <w:rsid w:val="00AA39E1"/>
    <w:rsid w:val="00AA3A31"/>
    <w:rsid w:val="00AA5D1B"/>
    <w:rsid w:val="00AA6DBD"/>
    <w:rsid w:val="00AA6FD3"/>
    <w:rsid w:val="00AB0540"/>
    <w:rsid w:val="00AB071E"/>
    <w:rsid w:val="00AB0F2A"/>
    <w:rsid w:val="00AB101D"/>
    <w:rsid w:val="00AB21E9"/>
    <w:rsid w:val="00AB248E"/>
    <w:rsid w:val="00AB2A41"/>
    <w:rsid w:val="00AB454C"/>
    <w:rsid w:val="00AB4561"/>
    <w:rsid w:val="00AB4C30"/>
    <w:rsid w:val="00AB543D"/>
    <w:rsid w:val="00AB57E4"/>
    <w:rsid w:val="00AB635D"/>
    <w:rsid w:val="00AB6C57"/>
    <w:rsid w:val="00AB7243"/>
    <w:rsid w:val="00AB7267"/>
    <w:rsid w:val="00AB7BB6"/>
    <w:rsid w:val="00AC02F8"/>
    <w:rsid w:val="00AC0553"/>
    <w:rsid w:val="00AC071F"/>
    <w:rsid w:val="00AC1DE1"/>
    <w:rsid w:val="00AC2D27"/>
    <w:rsid w:val="00AC32CB"/>
    <w:rsid w:val="00AC43EE"/>
    <w:rsid w:val="00AC560F"/>
    <w:rsid w:val="00AC71BF"/>
    <w:rsid w:val="00AC7EF7"/>
    <w:rsid w:val="00AC99C6"/>
    <w:rsid w:val="00AD0406"/>
    <w:rsid w:val="00AD10D4"/>
    <w:rsid w:val="00AD2ABD"/>
    <w:rsid w:val="00AD2CEE"/>
    <w:rsid w:val="00AD326E"/>
    <w:rsid w:val="00AD3519"/>
    <w:rsid w:val="00AD4CCD"/>
    <w:rsid w:val="00AD5C06"/>
    <w:rsid w:val="00AD691A"/>
    <w:rsid w:val="00AE0874"/>
    <w:rsid w:val="00AE1EBB"/>
    <w:rsid w:val="00AE32A4"/>
    <w:rsid w:val="00AE54DF"/>
    <w:rsid w:val="00AE6205"/>
    <w:rsid w:val="00AE6665"/>
    <w:rsid w:val="00AE6935"/>
    <w:rsid w:val="00AE6EB1"/>
    <w:rsid w:val="00AE71F3"/>
    <w:rsid w:val="00AF04EE"/>
    <w:rsid w:val="00AF05F2"/>
    <w:rsid w:val="00AF0FF3"/>
    <w:rsid w:val="00AF1360"/>
    <w:rsid w:val="00AF2061"/>
    <w:rsid w:val="00AF243C"/>
    <w:rsid w:val="00AF28AE"/>
    <w:rsid w:val="00AF2FBD"/>
    <w:rsid w:val="00AF449D"/>
    <w:rsid w:val="00AF47F3"/>
    <w:rsid w:val="00AF5C9A"/>
    <w:rsid w:val="00AF6138"/>
    <w:rsid w:val="00AF6392"/>
    <w:rsid w:val="00AF6A47"/>
    <w:rsid w:val="00AF6B7D"/>
    <w:rsid w:val="00AF73A2"/>
    <w:rsid w:val="00B01C66"/>
    <w:rsid w:val="00B0345A"/>
    <w:rsid w:val="00B038F3"/>
    <w:rsid w:val="00B03B82"/>
    <w:rsid w:val="00B03C43"/>
    <w:rsid w:val="00B03FE7"/>
    <w:rsid w:val="00B05968"/>
    <w:rsid w:val="00B06244"/>
    <w:rsid w:val="00B06982"/>
    <w:rsid w:val="00B06B34"/>
    <w:rsid w:val="00B06D65"/>
    <w:rsid w:val="00B07037"/>
    <w:rsid w:val="00B07C3E"/>
    <w:rsid w:val="00B10879"/>
    <w:rsid w:val="00B1146B"/>
    <w:rsid w:val="00B11E9F"/>
    <w:rsid w:val="00B12C5B"/>
    <w:rsid w:val="00B14D2E"/>
    <w:rsid w:val="00B15998"/>
    <w:rsid w:val="00B15EE5"/>
    <w:rsid w:val="00B1621B"/>
    <w:rsid w:val="00B16555"/>
    <w:rsid w:val="00B17300"/>
    <w:rsid w:val="00B176D6"/>
    <w:rsid w:val="00B17A3D"/>
    <w:rsid w:val="00B2034C"/>
    <w:rsid w:val="00B20DB5"/>
    <w:rsid w:val="00B210C3"/>
    <w:rsid w:val="00B210F1"/>
    <w:rsid w:val="00B211F9"/>
    <w:rsid w:val="00B222AF"/>
    <w:rsid w:val="00B22C00"/>
    <w:rsid w:val="00B23E8B"/>
    <w:rsid w:val="00B24639"/>
    <w:rsid w:val="00B24802"/>
    <w:rsid w:val="00B24CD6"/>
    <w:rsid w:val="00B24DD7"/>
    <w:rsid w:val="00B25934"/>
    <w:rsid w:val="00B25D32"/>
    <w:rsid w:val="00B2612F"/>
    <w:rsid w:val="00B26962"/>
    <w:rsid w:val="00B26A19"/>
    <w:rsid w:val="00B26ACD"/>
    <w:rsid w:val="00B313A2"/>
    <w:rsid w:val="00B31F60"/>
    <w:rsid w:val="00B32339"/>
    <w:rsid w:val="00B330BB"/>
    <w:rsid w:val="00B33541"/>
    <w:rsid w:val="00B3398E"/>
    <w:rsid w:val="00B33D44"/>
    <w:rsid w:val="00B3416A"/>
    <w:rsid w:val="00B345B7"/>
    <w:rsid w:val="00B3493B"/>
    <w:rsid w:val="00B34A80"/>
    <w:rsid w:val="00B3511B"/>
    <w:rsid w:val="00B353E3"/>
    <w:rsid w:val="00B3553D"/>
    <w:rsid w:val="00B35A40"/>
    <w:rsid w:val="00B35B5A"/>
    <w:rsid w:val="00B36362"/>
    <w:rsid w:val="00B36AFD"/>
    <w:rsid w:val="00B37004"/>
    <w:rsid w:val="00B37127"/>
    <w:rsid w:val="00B37463"/>
    <w:rsid w:val="00B379B6"/>
    <w:rsid w:val="00B40711"/>
    <w:rsid w:val="00B40AF5"/>
    <w:rsid w:val="00B40C9C"/>
    <w:rsid w:val="00B4141E"/>
    <w:rsid w:val="00B41849"/>
    <w:rsid w:val="00B4193B"/>
    <w:rsid w:val="00B41971"/>
    <w:rsid w:val="00B42419"/>
    <w:rsid w:val="00B429FC"/>
    <w:rsid w:val="00B42B2D"/>
    <w:rsid w:val="00B43156"/>
    <w:rsid w:val="00B43176"/>
    <w:rsid w:val="00B43743"/>
    <w:rsid w:val="00B44961"/>
    <w:rsid w:val="00B4525A"/>
    <w:rsid w:val="00B45B48"/>
    <w:rsid w:val="00B45FC2"/>
    <w:rsid w:val="00B461A8"/>
    <w:rsid w:val="00B4682D"/>
    <w:rsid w:val="00B4686C"/>
    <w:rsid w:val="00B46C88"/>
    <w:rsid w:val="00B46D74"/>
    <w:rsid w:val="00B46D85"/>
    <w:rsid w:val="00B47057"/>
    <w:rsid w:val="00B47627"/>
    <w:rsid w:val="00B47C1D"/>
    <w:rsid w:val="00B50EFF"/>
    <w:rsid w:val="00B51AFD"/>
    <w:rsid w:val="00B52642"/>
    <w:rsid w:val="00B53574"/>
    <w:rsid w:val="00B538B9"/>
    <w:rsid w:val="00B5550D"/>
    <w:rsid w:val="00B57622"/>
    <w:rsid w:val="00B578CD"/>
    <w:rsid w:val="00B57C0D"/>
    <w:rsid w:val="00B604F1"/>
    <w:rsid w:val="00B6105C"/>
    <w:rsid w:val="00B617AF"/>
    <w:rsid w:val="00B61A09"/>
    <w:rsid w:val="00B62560"/>
    <w:rsid w:val="00B625F2"/>
    <w:rsid w:val="00B6278D"/>
    <w:rsid w:val="00B62846"/>
    <w:rsid w:val="00B62983"/>
    <w:rsid w:val="00B629A9"/>
    <w:rsid w:val="00B62CEB"/>
    <w:rsid w:val="00B62E66"/>
    <w:rsid w:val="00B644CE"/>
    <w:rsid w:val="00B64BD6"/>
    <w:rsid w:val="00B65847"/>
    <w:rsid w:val="00B67017"/>
    <w:rsid w:val="00B671A3"/>
    <w:rsid w:val="00B672B0"/>
    <w:rsid w:val="00B6748C"/>
    <w:rsid w:val="00B67B1E"/>
    <w:rsid w:val="00B67E05"/>
    <w:rsid w:val="00B70F18"/>
    <w:rsid w:val="00B712B3"/>
    <w:rsid w:val="00B7203F"/>
    <w:rsid w:val="00B729BB"/>
    <w:rsid w:val="00B73713"/>
    <w:rsid w:val="00B73B93"/>
    <w:rsid w:val="00B74118"/>
    <w:rsid w:val="00B76AFA"/>
    <w:rsid w:val="00B77F55"/>
    <w:rsid w:val="00B807AF"/>
    <w:rsid w:val="00B807FA"/>
    <w:rsid w:val="00B809C8"/>
    <w:rsid w:val="00B810D5"/>
    <w:rsid w:val="00B81B6F"/>
    <w:rsid w:val="00B82FA7"/>
    <w:rsid w:val="00B833BC"/>
    <w:rsid w:val="00B8472E"/>
    <w:rsid w:val="00B85221"/>
    <w:rsid w:val="00B852D7"/>
    <w:rsid w:val="00B855BA"/>
    <w:rsid w:val="00B8663A"/>
    <w:rsid w:val="00B87BDB"/>
    <w:rsid w:val="00B87E2E"/>
    <w:rsid w:val="00B87FF7"/>
    <w:rsid w:val="00B90930"/>
    <w:rsid w:val="00B9167A"/>
    <w:rsid w:val="00B91B86"/>
    <w:rsid w:val="00B92BBC"/>
    <w:rsid w:val="00B92D0A"/>
    <w:rsid w:val="00B931C5"/>
    <w:rsid w:val="00B95504"/>
    <w:rsid w:val="00B96ED5"/>
    <w:rsid w:val="00B9798E"/>
    <w:rsid w:val="00B97E83"/>
    <w:rsid w:val="00BA1DF0"/>
    <w:rsid w:val="00BA52D1"/>
    <w:rsid w:val="00BA5D69"/>
    <w:rsid w:val="00BA6646"/>
    <w:rsid w:val="00BA6DD2"/>
    <w:rsid w:val="00BA738C"/>
    <w:rsid w:val="00BA76ED"/>
    <w:rsid w:val="00BB033A"/>
    <w:rsid w:val="00BB04E8"/>
    <w:rsid w:val="00BB1A49"/>
    <w:rsid w:val="00BB2178"/>
    <w:rsid w:val="00BB3089"/>
    <w:rsid w:val="00BB3FEB"/>
    <w:rsid w:val="00BB430C"/>
    <w:rsid w:val="00BB46BC"/>
    <w:rsid w:val="00BB4A0E"/>
    <w:rsid w:val="00BB52D3"/>
    <w:rsid w:val="00BB5C31"/>
    <w:rsid w:val="00BB6AF8"/>
    <w:rsid w:val="00BB7200"/>
    <w:rsid w:val="00BB730E"/>
    <w:rsid w:val="00BB7B38"/>
    <w:rsid w:val="00BC0472"/>
    <w:rsid w:val="00BC0721"/>
    <w:rsid w:val="00BC0BCC"/>
    <w:rsid w:val="00BC1D56"/>
    <w:rsid w:val="00BC5002"/>
    <w:rsid w:val="00BC6DDF"/>
    <w:rsid w:val="00BC6E87"/>
    <w:rsid w:val="00BD081D"/>
    <w:rsid w:val="00BD087B"/>
    <w:rsid w:val="00BD16E4"/>
    <w:rsid w:val="00BD1E59"/>
    <w:rsid w:val="00BD20B2"/>
    <w:rsid w:val="00BD23B0"/>
    <w:rsid w:val="00BD382D"/>
    <w:rsid w:val="00BD3BE4"/>
    <w:rsid w:val="00BD4E2A"/>
    <w:rsid w:val="00BD5593"/>
    <w:rsid w:val="00BD5C77"/>
    <w:rsid w:val="00BD6B02"/>
    <w:rsid w:val="00BD6D9E"/>
    <w:rsid w:val="00BD722F"/>
    <w:rsid w:val="00BD737A"/>
    <w:rsid w:val="00BE0273"/>
    <w:rsid w:val="00BE0ECF"/>
    <w:rsid w:val="00BE481E"/>
    <w:rsid w:val="00BE59D1"/>
    <w:rsid w:val="00BE5A01"/>
    <w:rsid w:val="00BE6B9B"/>
    <w:rsid w:val="00BF03E4"/>
    <w:rsid w:val="00BF0EF2"/>
    <w:rsid w:val="00BF1B62"/>
    <w:rsid w:val="00BF3794"/>
    <w:rsid w:val="00BF3A46"/>
    <w:rsid w:val="00BF42CD"/>
    <w:rsid w:val="00BF4ABB"/>
    <w:rsid w:val="00BF4BD3"/>
    <w:rsid w:val="00BF4ECA"/>
    <w:rsid w:val="00BF4F4A"/>
    <w:rsid w:val="00BF5577"/>
    <w:rsid w:val="00BF62FB"/>
    <w:rsid w:val="00BF77D1"/>
    <w:rsid w:val="00BF7AE8"/>
    <w:rsid w:val="00C01915"/>
    <w:rsid w:val="00C020CC"/>
    <w:rsid w:val="00C047BB"/>
    <w:rsid w:val="00C05592"/>
    <w:rsid w:val="00C06E6B"/>
    <w:rsid w:val="00C071B7"/>
    <w:rsid w:val="00C07FD0"/>
    <w:rsid w:val="00C10108"/>
    <w:rsid w:val="00C11063"/>
    <w:rsid w:val="00C115B9"/>
    <w:rsid w:val="00C12130"/>
    <w:rsid w:val="00C12DF5"/>
    <w:rsid w:val="00C13409"/>
    <w:rsid w:val="00C135F2"/>
    <w:rsid w:val="00C13853"/>
    <w:rsid w:val="00C143B0"/>
    <w:rsid w:val="00C14B02"/>
    <w:rsid w:val="00C15F59"/>
    <w:rsid w:val="00C16F17"/>
    <w:rsid w:val="00C174F3"/>
    <w:rsid w:val="00C203A2"/>
    <w:rsid w:val="00C20AB9"/>
    <w:rsid w:val="00C20D58"/>
    <w:rsid w:val="00C21A57"/>
    <w:rsid w:val="00C2234A"/>
    <w:rsid w:val="00C22C90"/>
    <w:rsid w:val="00C22F3B"/>
    <w:rsid w:val="00C23045"/>
    <w:rsid w:val="00C2399A"/>
    <w:rsid w:val="00C23D76"/>
    <w:rsid w:val="00C23DDC"/>
    <w:rsid w:val="00C23EA6"/>
    <w:rsid w:val="00C24431"/>
    <w:rsid w:val="00C248AE"/>
    <w:rsid w:val="00C24CA7"/>
    <w:rsid w:val="00C25687"/>
    <w:rsid w:val="00C259F2"/>
    <w:rsid w:val="00C26A83"/>
    <w:rsid w:val="00C26B33"/>
    <w:rsid w:val="00C27503"/>
    <w:rsid w:val="00C27D96"/>
    <w:rsid w:val="00C30D0E"/>
    <w:rsid w:val="00C313D7"/>
    <w:rsid w:val="00C31471"/>
    <w:rsid w:val="00C32C0C"/>
    <w:rsid w:val="00C330DC"/>
    <w:rsid w:val="00C340A0"/>
    <w:rsid w:val="00C3420D"/>
    <w:rsid w:val="00C36C33"/>
    <w:rsid w:val="00C36C8F"/>
    <w:rsid w:val="00C36CE7"/>
    <w:rsid w:val="00C375CA"/>
    <w:rsid w:val="00C41DCA"/>
    <w:rsid w:val="00C422A7"/>
    <w:rsid w:val="00C42B02"/>
    <w:rsid w:val="00C42C75"/>
    <w:rsid w:val="00C42D36"/>
    <w:rsid w:val="00C4372A"/>
    <w:rsid w:val="00C4414C"/>
    <w:rsid w:val="00C447D3"/>
    <w:rsid w:val="00C44EE7"/>
    <w:rsid w:val="00C46188"/>
    <w:rsid w:val="00C46719"/>
    <w:rsid w:val="00C46C29"/>
    <w:rsid w:val="00C46FA2"/>
    <w:rsid w:val="00C477B5"/>
    <w:rsid w:val="00C505C6"/>
    <w:rsid w:val="00C505F3"/>
    <w:rsid w:val="00C50893"/>
    <w:rsid w:val="00C50BDF"/>
    <w:rsid w:val="00C50F90"/>
    <w:rsid w:val="00C514FE"/>
    <w:rsid w:val="00C517A4"/>
    <w:rsid w:val="00C52069"/>
    <w:rsid w:val="00C526EF"/>
    <w:rsid w:val="00C529AD"/>
    <w:rsid w:val="00C52C48"/>
    <w:rsid w:val="00C54E53"/>
    <w:rsid w:val="00C55B1B"/>
    <w:rsid w:val="00C5792D"/>
    <w:rsid w:val="00C602E8"/>
    <w:rsid w:val="00C606BD"/>
    <w:rsid w:val="00C611F2"/>
    <w:rsid w:val="00C618BE"/>
    <w:rsid w:val="00C618FD"/>
    <w:rsid w:val="00C61AF4"/>
    <w:rsid w:val="00C6274D"/>
    <w:rsid w:val="00C62BC5"/>
    <w:rsid w:val="00C62CAD"/>
    <w:rsid w:val="00C63314"/>
    <w:rsid w:val="00C6553A"/>
    <w:rsid w:val="00C66185"/>
    <w:rsid w:val="00C67069"/>
    <w:rsid w:val="00C670C0"/>
    <w:rsid w:val="00C67420"/>
    <w:rsid w:val="00C6780C"/>
    <w:rsid w:val="00C70711"/>
    <w:rsid w:val="00C708D7"/>
    <w:rsid w:val="00C715D2"/>
    <w:rsid w:val="00C718E5"/>
    <w:rsid w:val="00C723BB"/>
    <w:rsid w:val="00C729A6"/>
    <w:rsid w:val="00C736B5"/>
    <w:rsid w:val="00C73C0E"/>
    <w:rsid w:val="00C74695"/>
    <w:rsid w:val="00C75207"/>
    <w:rsid w:val="00C759BF"/>
    <w:rsid w:val="00C75F38"/>
    <w:rsid w:val="00C76061"/>
    <w:rsid w:val="00C76C0F"/>
    <w:rsid w:val="00C77E11"/>
    <w:rsid w:val="00C80231"/>
    <w:rsid w:val="00C807B5"/>
    <w:rsid w:val="00C80F0E"/>
    <w:rsid w:val="00C8148C"/>
    <w:rsid w:val="00C81C3B"/>
    <w:rsid w:val="00C81EA1"/>
    <w:rsid w:val="00C82687"/>
    <w:rsid w:val="00C84F08"/>
    <w:rsid w:val="00C85290"/>
    <w:rsid w:val="00C85FC9"/>
    <w:rsid w:val="00C863D0"/>
    <w:rsid w:val="00C86D23"/>
    <w:rsid w:val="00C8721D"/>
    <w:rsid w:val="00C8736B"/>
    <w:rsid w:val="00C87657"/>
    <w:rsid w:val="00C87ACA"/>
    <w:rsid w:val="00C87CE5"/>
    <w:rsid w:val="00C90504"/>
    <w:rsid w:val="00C92E8C"/>
    <w:rsid w:val="00C938B9"/>
    <w:rsid w:val="00C9511D"/>
    <w:rsid w:val="00C9540B"/>
    <w:rsid w:val="00C960DA"/>
    <w:rsid w:val="00C969DA"/>
    <w:rsid w:val="00C96A43"/>
    <w:rsid w:val="00C97176"/>
    <w:rsid w:val="00C97C58"/>
    <w:rsid w:val="00CA058E"/>
    <w:rsid w:val="00CA0F2F"/>
    <w:rsid w:val="00CA2F99"/>
    <w:rsid w:val="00CA5335"/>
    <w:rsid w:val="00CA5D64"/>
    <w:rsid w:val="00CA5E0A"/>
    <w:rsid w:val="00CA64B5"/>
    <w:rsid w:val="00CA684A"/>
    <w:rsid w:val="00CA6BD9"/>
    <w:rsid w:val="00CB0990"/>
    <w:rsid w:val="00CB134F"/>
    <w:rsid w:val="00CB1758"/>
    <w:rsid w:val="00CB3554"/>
    <w:rsid w:val="00CB3685"/>
    <w:rsid w:val="00CB465F"/>
    <w:rsid w:val="00CB48C3"/>
    <w:rsid w:val="00CB5672"/>
    <w:rsid w:val="00CB5D57"/>
    <w:rsid w:val="00CB6386"/>
    <w:rsid w:val="00CB6B56"/>
    <w:rsid w:val="00CB6E5E"/>
    <w:rsid w:val="00CB76EB"/>
    <w:rsid w:val="00CC0442"/>
    <w:rsid w:val="00CC05C0"/>
    <w:rsid w:val="00CC08C6"/>
    <w:rsid w:val="00CC1186"/>
    <w:rsid w:val="00CC3D19"/>
    <w:rsid w:val="00CC4AF8"/>
    <w:rsid w:val="00CC53C4"/>
    <w:rsid w:val="00CC743C"/>
    <w:rsid w:val="00CC7756"/>
    <w:rsid w:val="00CC7D14"/>
    <w:rsid w:val="00CD0191"/>
    <w:rsid w:val="00CD0228"/>
    <w:rsid w:val="00CD1CB9"/>
    <w:rsid w:val="00CD2801"/>
    <w:rsid w:val="00CD29E0"/>
    <w:rsid w:val="00CD2FE5"/>
    <w:rsid w:val="00CD3158"/>
    <w:rsid w:val="00CD31D0"/>
    <w:rsid w:val="00CD3B06"/>
    <w:rsid w:val="00CD3E98"/>
    <w:rsid w:val="00CD55E1"/>
    <w:rsid w:val="00CD5F4B"/>
    <w:rsid w:val="00CD631F"/>
    <w:rsid w:val="00CD654A"/>
    <w:rsid w:val="00CD6863"/>
    <w:rsid w:val="00CD6A15"/>
    <w:rsid w:val="00CD6E4A"/>
    <w:rsid w:val="00CE198E"/>
    <w:rsid w:val="00CE1AC8"/>
    <w:rsid w:val="00CE1D0F"/>
    <w:rsid w:val="00CE24A8"/>
    <w:rsid w:val="00CE27B5"/>
    <w:rsid w:val="00CE3685"/>
    <w:rsid w:val="00CE3A35"/>
    <w:rsid w:val="00CE3D1D"/>
    <w:rsid w:val="00CE4BAE"/>
    <w:rsid w:val="00CE4C37"/>
    <w:rsid w:val="00CE5205"/>
    <w:rsid w:val="00CE5379"/>
    <w:rsid w:val="00CE57CB"/>
    <w:rsid w:val="00CE5B1A"/>
    <w:rsid w:val="00CE5F67"/>
    <w:rsid w:val="00CE60F5"/>
    <w:rsid w:val="00CE6785"/>
    <w:rsid w:val="00CE69BC"/>
    <w:rsid w:val="00CE6B51"/>
    <w:rsid w:val="00CF09D4"/>
    <w:rsid w:val="00CF1436"/>
    <w:rsid w:val="00CF1BE7"/>
    <w:rsid w:val="00CF24E9"/>
    <w:rsid w:val="00CF27D1"/>
    <w:rsid w:val="00CF35BC"/>
    <w:rsid w:val="00CF430E"/>
    <w:rsid w:val="00CF44DE"/>
    <w:rsid w:val="00CF489D"/>
    <w:rsid w:val="00CF59DF"/>
    <w:rsid w:val="00CF5F9E"/>
    <w:rsid w:val="00CF6366"/>
    <w:rsid w:val="00CF63BB"/>
    <w:rsid w:val="00CF722D"/>
    <w:rsid w:val="00D000B4"/>
    <w:rsid w:val="00D0079F"/>
    <w:rsid w:val="00D012D7"/>
    <w:rsid w:val="00D014C7"/>
    <w:rsid w:val="00D033D5"/>
    <w:rsid w:val="00D039EA"/>
    <w:rsid w:val="00D03A0D"/>
    <w:rsid w:val="00D03FAC"/>
    <w:rsid w:val="00D04135"/>
    <w:rsid w:val="00D041B0"/>
    <w:rsid w:val="00D05369"/>
    <w:rsid w:val="00D060E3"/>
    <w:rsid w:val="00D065B9"/>
    <w:rsid w:val="00D07113"/>
    <w:rsid w:val="00D072CB"/>
    <w:rsid w:val="00D0755D"/>
    <w:rsid w:val="00D07EC3"/>
    <w:rsid w:val="00D107BC"/>
    <w:rsid w:val="00D11FD1"/>
    <w:rsid w:val="00D12925"/>
    <w:rsid w:val="00D1370E"/>
    <w:rsid w:val="00D13FC4"/>
    <w:rsid w:val="00D15DFD"/>
    <w:rsid w:val="00D15EFC"/>
    <w:rsid w:val="00D16BD4"/>
    <w:rsid w:val="00D1716A"/>
    <w:rsid w:val="00D172A5"/>
    <w:rsid w:val="00D1744D"/>
    <w:rsid w:val="00D177D3"/>
    <w:rsid w:val="00D1793A"/>
    <w:rsid w:val="00D206F7"/>
    <w:rsid w:val="00D20C7F"/>
    <w:rsid w:val="00D21090"/>
    <w:rsid w:val="00D2139A"/>
    <w:rsid w:val="00D21403"/>
    <w:rsid w:val="00D21BF2"/>
    <w:rsid w:val="00D23709"/>
    <w:rsid w:val="00D23B21"/>
    <w:rsid w:val="00D24096"/>
    <w:rsid w:val="00D244BC"/>
    <w:rsid w:val="00D24BEA"/>
    <w:rsid w:val="00D25209"/>
    <w:rsid w:val="00D25A50"/>
    <w:rsid w:val="00D26058"/>
    <w:rsid w:val="00D26E17"/>
    <w:rsid w:val="00D26EEC"/>
    <w:rsid w:val="00D2791C"/>
    <w:rsid w:val="00D30903"/>
    <w:rsid w:val="00D3099F"/>
    <w:rsid w:val="00D30CEC"/>
    <w:rsid w:val="00D31455"/>
    <w:rsid w:val="00D31C19"/>
    <w:rsid w:val="00D32447"/>
    <w:rsid w:val="00D329C1"/>
    <w:rsid w:val="00D32E08"/>
    <w:rsid w:val="00D32EB2"/>
    <w:rsid w:val="00D3350E"/>
    <w:rsid w:val="00D3356F"/>
    <w:rsid w:val="00D3396E"/>
    <w:rsid w:val="00D347BA"/>
    <w:rsid w:val="00D34AD6"/>
    <w:rsid w:val="00D35790"/>
    <w:rsid w:val="00D35A07"/>
    <w:rsid w:val="00D36441"/>
    <w:rsid w:val="00D3768F"/>
    <w:rsid w:val="00D378AB"/>
    <w:rsid w:val="00D37DBD"/>
    <w:rsid w:val="00D37EDF"/>
    <w:rsid w:val="00D40639"/>
    <w:rsid w:val="00D41E40"/>
    <w:rsid w:val="00D42477"/>
    <w:rsid w:val="00D427C8"/>
    <w:rsid w:val="00D4299C"/>
    <w:rsid w:val="00D42F82"/>
    <w:rsid w:val="00D43355"/>
    <w:rsid w:val="00D4340E"/>
    <w:rsid w:val="00D4418C"/>
    <w:rsid w:val="00D4494D"/>
    <w:rsid w:val="00D44DF4"/>
    <w:rsid w:val="00D44FF7"/>
    <w:rsid w:val="00D45934"/>
    <w:rsid w:val="00D46C83"/>
    <w:rsid w:val="00D46D67"/>
    <w:rsid w:val="00D471E4"/>
    <w:rsid w:val="00D47BFA"/>
    <w:rsid w:val="00D47E71"/>
    <w:rsid w:val="00D505FB"/>
    <w:rsid w:val="00D5120A"/>
    <w:rsid w:val="00D51604"/>
    <w:rsid w:val="00D52298"/>
    <w:rsid w:val="00D5240D"/>
    <w:rsid w:val="00D5259F"/>
    <w:rsid w:val="00D526AE"/>
    <w:rsid w:val="00D527A3"/>
    <w:rsid w:val="00D52AC9"/>
    <w:rsid w:val="00D52CBF"/>
    <w:rsid w:val="00D543DE"/>
    <w:rsid w:val="00D54931"/>
    <w:rsid w:val="00D5493C"/>
    <w:rsid w:val="00D54DD7"/>
    <w:rsid w:val="00D551D3"/>
    <w:rsid w:val="00D5609B"/>
    <w:rsid w:val="00D560EA"/>
    <w:rsid w:val="00D5669F"/>
    <w:rsid w:val="00D56B8B"/>
    <w:rsid w:val="00D57299"/>
    <w:rsid w:val="00D57525"/>
    <w:rsid w:val="00D57BA3"/>
    <w:rsid w:val="00D6007C"/>
    <w:rsid w:val="00D6012A"/>
    <w:rsid w:val="00D6013D"/>
    <w:rsid w:val="00D606A9"/>
    <w:rsid w:val="00D61ED7"/>
    <w:rsid w:val="00D621D4"/>
    <w:rsid w:val="00D6350E"/>
    <w:rsid w:val="00D6363A"/>
    <w:rsid w:val="00D63821"/>
    <w:rsid w:val="00D63A66"/>
    <w:rsid w:val="00D63D41"/>
    <w:rsid w:val="00D651CE"/>
    <w:rsid w:val="00D65ADD"/>
    <w:rsid w:val="00D65E61"/>
    <w:rsid w:val="00D65EE3"/>
    <w:rsid w:val="00D66166"/>
    <w:rsid w:val="00D67B2D"/>
    <w:rsid w:val="00D702B1"/>
    <w:rsid w:val="00D7190B"/>
    <w:rsid w:val="00D71BA3"/>
    <w:rsid w:val="00D71F87"/>
    <w:rsid w:val="00D721A2"/>
    <w:rsid w:val="00D72D04"/>
    <w:rsid w:val="00D72DA5"/>
    <w:rsid w:val="00D73FB3"/>
    <w:rsid w:val="00D74A20"/>
    <w:rsid w:val="00D74AC7"/>
    <w:rsid w:val="00D74CF8"/>
    <w:rsid w:val="00D7592E"/>
    <w:rsid w:val="00D75BE1"/>
    <w:rsid w:val="00D76117"/>
    <w:rsid w:val="00D769C8"/>
    <w:rsid w:val="00D775D2"/>
    <w:rsid w:val="00D7778B"/>
    <w:rsid w:val="00D77D63"/>
    <w:rsid w:val="00D77F13"/>
    <w:rsid w:val="00D81639"/>
    <w:rsid w:val="00D82827"/>
    <w:rsid w:val="00D82EC1"/>
    <w:rsid w:val="00D83805"/>
    <w:rsid w:val="00D8394F"/>
    <w:rsid w:val="00D8398C"/>
    <w:rsid w:val="00D83E44"/>
    <w:rsid w:val="00D84292"/>
    <w:rsid w:val="00D84A1B"/>
    <w:rsid w:val="00D85000"/>
    <w:rsid w:val="00D85AA9"/>
    <w:rsid w:val="00D85E68"/>
    <w:rsid w:val="00D86978"/>
    <w:rsid w:val="00D872D0"/>
    <w:rsid w:val="00D907F1"/>
    <w:rsid w:val="00D90FB1"/>
    <w:rsid w:val="00D918E3"/>
    <w:rsid w:val="00D93906"/>
    <w:rsid w:val="00D93E06"/>
    <w:rsid w:val="00D94351"/>
    <w:rsid w:val="00D949AE"/>
    <w:rsid w:val="00D964A7"/>
    <w:rsid w:val="00D966F8"/>
    <w:rsid w:val="00D96CEC"/>
    <w:rsid w:val="00D96FB8"/>
    <w:rsid w:val="00D97D90"/>
    <w:rsid w:val="00DA071A"/>
    <w:rsid w:val="00DA0C07"/>
    <w:rsid w:val="00DA127F"/>
    <w:rsid w:val="00DA136E"/>
    <w:rsid w:val="00DA1949"/>
    <w:rsid w:val="00DA2DB5"/>
    <w:rsid w:val="00DA32D9"/>
    <w:rsid w:val="00DA395F"/>
    <w:rsid w:val="00DA3D98"/>
    <w:rsid w:val="00DA41E2"/>
    <w:rsid w:val="00DA4FFB"/>
    <w:rsid w:val="00DA5B38"/>
    <w:rsid w:val="00DA5DF5"/>
    <w:rsid w:val="00DA6C18"/>
    <w:rsid w:val="00DA7A08"/>
    <w:rsid w:val="00DA7AD5"/>
    <w:rsid w:val="00DA7E62"/>
    <w:rsid w:val="00DB10B5"/>
    <w:rsid w:val="00DB1667"/>
    <w:rsid w:val="00DB1D88"/>
    <w:rsid w:val="00DB54BD"/>
    <w:rsid w:val="00DB5632"/>
    <w:rsid w:val="00DB5C48"/>
    <w:rsid w:val="00DB6CEF"/>
    <w:rsid w:val="00DB7A0D"/>
    <w:rsid w:val="00DB7B64"/>
    <w:rsid w:val="00DC0D2E"/>
    <w:rsid w:val="00DC1A31"/>
    <w:rsid w:val="00DC22D4"/>
    <w:rsid w:val="00DC3413"/>
    <w:rsid w:val="00DC3651"/>
    <w:rsid w:val="00DC3E8F"/>
    <w:rsid w:val="00DC573D"/>
    <w:rsid w:val="00DC66FE"/>
    <w:rsid w:val="00DC6F5A"/>
    <w:rsid w:val="00DC70EA"/>
    <w:rsid w:val="00DC7521"/>
    <w:rsid w:val="00DD0513"/>
    <w:rsid w:val="00DD07FF"/>
    <w:rsid w:val="00DD0AA7"/>
    <w:rsid w:val="00DD119F"/>
    <w:rsid w:val="00DD2366"/>
    <w:rsid w:val="00DD24E6"/>
    <w:rsid w:val="00DD3817"/>
    <w:rsid w:val="00DD40D1"/>
    <w:rsid w:val="00DD491B"/>
    <w:rsid w:val="00DD5E3A"/>
    <w:rsid w:val="00DD767E"/>
    <w:rsid w:val="00DD7AB1"/>
    <w:rsid w:val="00DD7EF3"/>
    <w:rsid w:val="00DE08C6"/>
    <w:rsid w:val="00DE0EE7"/>
    <w:rsid w:val="00DE1FE1"/>
    <w:rsid w:val="00DE2A79"/>
    <w:rsid w:val="00DE35BF"/>
    <w:rsid w:val="00DE3F03"/>
    <w:rsid w:val="00DE415C"/>
    <w:rsid w:val="00DE4B94"/>
    <w:rsid w:val="00DE5B56"/>
    <w:rsid w:val="00DE5F68"/>
    <w:rsid w:val="00DE6EEC"/>
    <w:rsid w:val="00DE7BFF"/>
    <w:rsid w:val="00DE7DC8"/>
    <w:rsid w:val="00DF0242"/>
    <w:rsid w:val="00DF20DD"/>
    <w:rsid w:val="00DF2B2A"/>
    <w:rsid w:val="00DF2DEF"/>
    <w:rsid w:val="00DF3997"/>
    <w:rsid w:val="00DF3FDB"/>
    <w:rsid w:val="00DF47C0"/>
    <w:rsid w:val="00DF485E"/>
    <w:rsid w:val="00DF54A3"/>
    <w:rsid w:val="00DF62F6"/>
    <w:rsid w:val="00DF67E7"/>
    <w:rsid w:val="00DF730E"/>
    <w:rsid w:val="00DF7794"/>
    <w:rsid w:val="00E0026E"/>
    <w:rsid w:val="00E00CEC"/>
    <w:rsid w:val="00E0103C"/>
    <w:rsid w:val="00E01461"/>
    <w:rsid w:val="00E01F02"/>
    <w:rsid w:val="00E0268E"/>
    <w:rsid w:val="00E027B3"/>
    <w:rsid w:val="00E038DB"/>
    <w:rsid w:val="00E03CCD"/>
    <w:rsid w:val="00E04231"/>
    <w:rsid w:val="00E04626"/>
    <w:rsid w:val="00E049AF"/>
    <w:rsid w:val="00E05A72"/>
    <w:rsid w:val="00E05B01"/>
    <w:rsid w:val="00E05C63"/>
    <w:rsid w:val="00E07559"/>
    <w:rsid w:val="00E07952"/>
    <w:rsid w:val="00E10421"/>
    <w:rsid w:val="00E10907"/>
    <w:rsid w:val="00E114C6"/>
    <w:rsid w:val="00E11CFD"/>
    <w:rsid w:val="00E11E7B"/>
    <w:rsid w:val="00E123B4"/>
    <w:rsid w:val="00E127DE"/>
    <w:rsid w:val="00E12893"/>
    <w:rsid w:val="00E20075"/>
    <w:rsid w:val="00E21B74"/>
    <w:rsid w:val="00E21E5E"/>
    <w:rsid w:val="00E22016"/>
    <w:rsid w:val="00E2244E"/>
    <w:rsid w:val="00E2309F"/>
    <w:rsid w:val="00E23359"/>
    <w:rsid w:val="00E242D6"/>
    <w:rsid w:val="00E25E95"/>
    <w:rsid w:val="00E2642C"/>
    <w:rsid w:val="00E27319"/>
    <w:rsid w:val="00E2777C"/>
    <w:rsid w:val="00E27973"/>
    <w:rsid w:val="00E303BC"/>
    <w:rsid w:val="00E305DA"/>
    <w:rsid w:val="00E31758"/>
    <w:rsid w:val="00E31C97"/>
    <w:rsid w:val="00E3416B"/>
    <w:rsid w:val="00E346E9"/>
    <w:rsid w:val="00E3478C"/>
    <w:rsid w:val="00E3604D"/>
    <w:rsid w:val="00E37D3F"/>
    <w:rsid w:val="00E37EE5"/>
    <w:rsid w:val="00E4084D"/>
    <w:rsid w:val="00E41E43"/>
    <w:rsid w:val="00E424E8"/>
    <w:rsid w:val="00E42C49"/>
    <w:rsid w:val="00E4328C"/>
    <w:rsid w:val="00E4466B"/>
    <w:rsid w:val="00E446A3"/>
    <w:rsid w:val="00E45157"/>
    <w:rsid w:val="00E45CDD"/>
    <w:rsid w:val="00E45F8F"/>
    <w:rsid w:val="00E4654B"/>
    <w:rsid w:val="00E46FE0"/>
    <w:rsid w:val="00E47288"/>
    <w:rsid w:val="00E501CF"/>
    <w:rsid w:val="00E50D21"/>
    <w:rsid w:val="00E5144F"/>
    <w:rsid w:val="00E529C2"/>
    <w:rsid w:val="00E533DA"/>
    <w:rsid w:val="00E55D74"/>
    <w:rsid w:val="00E5670D"/>
    <w:rsid w:val="00E577BC"/>
    <w:rsid w:val="00E57AEA"/>
    <w:rsid w:val="00E5DA0B"/>
    <w:rsid w:val="00E60885"/>
    <w:rsid w:val="00E61284"/>
    <w:rsid w:val="00E6205B"/>
    <w:rsid w:val="00E62332"/>
    <w:rsid w:val="00E624D0"/>
    <w:rsid w:val="00E63327"/>
    <w:rsid w:val="00E633BE"/>
    <w:rsid w:val="00E6359E"/>
    <w:rsid w:val="00E636CE"/>
    <w:rsid w:val="00E63808"/>
    <w:rsid w:val="00E64238"/>
    <w:rsid w:val="00E645EC"/>
    <w:rsid w:val="00E64916"/>
    <w:rsid w:val="00E64975"/>
    <w:rsid w:val="00E65E0C"/>
    <w:rsid w:val="00E666C6"/>
    <w:rsid w:val="00E6723E"/>
    <w:rsid w:val="00E6B195"/>
    <w:rsid w:val="00E71C16"/>
    <w:rsid w:val="00E722EC"/>
    <w:rsid w:val="00E72A02"/>
    <w:rsid w:val="00E72C1B"/>
    <w:rsid w:val="00E72F9F"/>
    <w:rsid w:val="00E73884"/>
    <w:rsid w:val="00E73F14"/>
    <w:rsid w:val="00E74B67"/>
    <w:rsid w:val="00E75867"/>
    <w:rsid w:val="00E75CC3"/>
    <w:rsid w:val="00E7629F"/>
    <w:rsid w:val="00E80B20"/>
    <w:rsid w:val="00E82144"/>
    <w:rsid w:val="00E827FA"/>
    <w:rsid w:val="00E828BB"/>
    <w:rsid w:val="00E829E2"/>
    <w:rsid w:val="00E82B21"/>
    <w:rsid w:val="00E82CB4"/>
    <w:rsid w:val="00E83388"/>
    <w:rsid w:val="00E83D04"/>
    <w:rsid w:val="00E83F72"/>
    <w:rsid w:val="00E844B4"/>
    <w:rsid w:val="00E846A1"/>
    <w:rsid w:val="00E8545B"/>
    <w:rsid w:val="00E855B1"/>
    <w:rsid w:val="00E85A75"/>
    <w:rsid w:val="00E85ED3"/>
    <w:rsid w:val="00E85FE1"/>
    <w:rsid w:val="00E85FF3"/>
    <w:rsid w:val="00E87698"/>
    <w:rsid w:val="00E87D2F"/>
    <w:rsid w:val="00E8B455"/>
    <w:rsid w:val="00E90030"/>
    <w:rsid w:val="00E90205"/>
    <w:rsid w:val="00E90409"/>
    <w:rsid w:val="00E90CD6"/>
    <w:rsid w:val="00E90DF4"/>
    <w:rsid w:val="00E90E84"/>
    <w:rsid w:val="00E9118D"/>
    <w:rsid w:val="00E918EC"/>
    <w:rsid w:val="00E92709"/>
    <w:rsid w:val="00E92CD6"/>
    <w:rsid w:val="00E93331"/>
    <w:rsid w:val="00E94774"/>
    <w:rsid w:val="00E94C5E"/>
    <w:rsid w:val="00E94CA8"/>
    <w:rsid w:val="00E94DC1"/>
    <w:rsid w:val="00E94F1E"/>
    <w:rsid w:val="00E95800"/>
    <w:rsid w:val="00E964B5"/>
    <w:rsid w:val="00E965A3"/>
    <w:rsid w:val="00E96609"/>
    <w:rsid w:val="00E97027"/>
    <w:rsid w:val="00EA03FE"/>
    <w:rsid w:val="00EA06D4"/>
    <w:rsid w:val="00EA0783"/>
    <w:rsid w:val="00EA2C85"/>
    <w:rsid w:val="00EA30E3"/>
    <w:rsid w:val="00EA31F7"/>
    <w:rsid w:val="00EA3F10"/>
    <w:rsid w:val="00EA41E9"/>
    <w:rsid w:val="00EA423E"/>
    <w:rsid w:val="00EA44E5"/>
    <w:rsid w:val="00EA46BB"/>
    <w:rsid w:val="00EA4913"/>
    <w:rsid w:val="00EA4DEC"/>
    <w:rsid w:val="00EA5473"/>
    <w:rsid w:val="00EA5BB1"/>
    <w:rsid w:val="00EA624A"/>
    <w:rsid w:val="00EA6323"/>
    <w:rsid w:val="00EA685B"/>
    <w:rsid w:val="00EA6BC2"/>
    <w:rsid w:val="00EA749A"/>
    <w:rsid w:val="00EA75CA"/>
    <w:rsid w:val="00EB02A2"/>
    <w:rsid w:val="00EB0680"/>
    <w:rsid w:val="00EB3383"/>
    <w:rsid w:val="00EB4AD7"/>
    <w:rsid w:val="00EB4BB3"/>
    <w:rsid w:val="00EB5633"/>
    <w:rsid w:val="00EB5CFF"/>
    <w:rsid w:val="00EB6069"/>
    <w:rsid w:val="00EB651D"/>
    <w:rsid w:val="00EC03D4"/>
    <w:rsid w:val="00EC1128"/>
    <w:rsid w:val="00EC183A"/>
    <w:rsid w:val="00EC1BB2"/>
    <w:rsid w:val="00EC24D6"/>
    <w:rsid w:val="00EC2B0E"/>
    <w:rsid w:val="00EC3DE2"/>
    <w:rsid w:val="00EC3DF8"/>
    <w:rsid w:val="00EC4783"/>
    <w:rsid w:val="00EC47AD"/>
    <w:rsid w:val="00EC48D6"/>
    <w:rsid w:val="00EC5458"/>
    <w:rsid w:val="00EC5943"/>
    <w:rsid w:val="00EC5D46"/>
    <w:rsid w:val="00EC66B2"/>
    <w:rsid w:val="00EC69F6"/>
    <w:rsid w:val="00EC74F7"/>
    <w:rsid w:val="00ED0124"/>
    <w:rsid w:val="00ED0885"/>
    <w:rsid w:val="00ED11A6"/>
    <w:rsid w:val="00ED1786"/>
    <w:rsid w:val="00ED4DA6"/>
    <w:rsid w:val="00ED5BA1"/>
    <w:rsid w:val="00ED5DDF"/>
    <w:rsid w:val="00ED61F3"/>
    <w:rsid w:val="00ED65AB"/>
    <w:rsid w:val="00ED66F8"/>
    <w:rsid w:val="00ED6A27"/>
    <w:rsid w:val="00ED6B57"/>
    <w:rsid w:val="00EE0296"/>
    <w:rsid w:val="00EE0308"/>
    <w:rsid w:val="00EE2A85"/>
    <w:rsid w:val="00EE30E7"/>
    <w:rsid w:val="00EE339E"/>
    <w:rsid w:val="00EE3896"/>
    <w:rsid w:val="00EE4C3F"/>
    <w:rsid w:val="00EE4E10"/>
    <w:rsid w:val="00EE4E14"/>
    <w:rsid w:val="00EE51AC"/>
    <w:rsid w:val="00EE54CA"/>
    <w:rsid w:val="00EE58AF"/>
    <w:rsid w:val="00EF0502"/>
    <w:rsid w:val="00EF1E3B"/>
    <w:rsid w:val="00EF3163"/>
    <w:rsid w:val="00EF337F"/>
    <w:rsid w:val="00EF37F8"/>
    <w:rsid w:val="00EF45EA"/>
    <w:rsid w:val="00EF4A38"/>
    <w:rsid w:val="00EF4B27"/>
    <w:rsid w:val="00EF4CB6"/>
    <w:rsid w:val="00EF50C7"/>
    <w:rsid w:val="00EF5A57"/>
    <w:rsid w:val="00EF5A89"/>
    <w:rsid w:val="00EF5C6F"/>
    <w:rsid w:val="00EF5CB6"/>
    <w:rsid w:val="00EF6187"/>
    <w:rsid w:val="00EF6C43"/>
    <w:rsid w:val="00EF6D92"/>
    <w:rsid w:val="00EF7CEA"/>
    <w:rsid w:val="00F00C06"/>
    <w:rsid w:val="00F01EA7"/>
    <w:rsid w:val="00F02BD8"/>
    <w:rsid w:val="00F03550"/>
    <w:rsid w:val="00F0454E"/>
    <w:rsid w:val="00F04AF1"/>
    <w:rsid w:val="00F04CAD"/>
    <w:rsid w:val="00F05AB2"/>
    <w:rsid w:val="00F06FA6"/>
    <w:rsid w:val="00F10888"/>
    <w:rsid w:val="00F116BE"/>
    <w:rsid w:val="00F1188C"/>
    <w:rsid w:val="00F125F6"/>
    <w:rsid w:val="00F12614"/>
    <w:rsid w:val="00F138E8"/>
    <w:rsid w:val="00F13A3A"/>
    <w:rsid w:val="00F13FC6"/>
    <w:rsid w:val="00F14C7A"/>
    <w:rsid w:val="00F15119"/>
    <w:rsid w:val="00F15F3B"/>
    <w:rsid w:val="00F170E0"/>
    <w:rsid w:val="00F1744B"/>
    <w:rsid w:val="00F174D3"/>
    <w:rsid w:val="00F175FC"/>
    <w:rsid w:val="00F20B12"/>
    <w:rsid w:val="00F21263"/>
    <w:rsid w:val="00F21291"/>
    <w:rsid w:val="00F2142F"/>
    <w:rsid w:val="00F21943"/>
    <w:rsid w:val="00F2230A"/>
    <w:rsid w:val="00F2251C"/>
    <w:rsid w:val="00F22BA2"/>
    <w:rsid w:val="00F236E5"/>
    <w:rsid w:val="00F2427E"/>
    <w:rsid w:val="00F24419"/>
    <w:rsid w:val="00F248A7"/>
    <w:rsid w:val="00F255C5"/>
    <w:rsid w:val="00F2FD3F"/>
    <w:rsid w:val="00F300D9"/>
    <w:rsid w:val="00F3127C"/>
    <w:rsid w:val="00F31536"/>
    <w:rsid w:val="00F3172E"/>
    <w:rsid w:val="00F317C4"/>
    <w:rsid w:val="00F32039"/>
    <w:rsid w:val="00F323A8"/>
    <w:rsid w:val="00F337FA"/>
    <w:rsid w:val="00F33EEC"/>
    <w:rsid w:val="00F358F1"/>
    <w:rsid w:val="00F35D42"/>
    <w:rsid w:val="00F36B70"/>
    <w:rsid w:val="00F3736F"/>
    <w:rsid w:val="00F40453"/>
    <w:rsid w:val="00F40C10"/>
    <w:rsid w:val="00F419C1"/>
    <w:rsid w:val="00F41E15"/>
    <w:rsid w:val="00F4211B"/>
    <w:rsid w:val="00F4413D"/>
    <w:rsid w:val="00F44816"/>
    <w:rsid w:val="00F448C3"/>
    <w:rsid w:val="00F45493"/>
    <w:rsid w:val="00F454B5"/>
    <w:rsid w:val="00F456C2"/>
    <w:rsid w:val="00F465B7"/>
    <w:rsid w:val="00F46977"/>
    <w:rsid w:val="00F46C2D"/>
    <w:rsid w:val="00F46FBA"/>
    <w:rsid w:val="00F472A9"/>
    <w:rsid w:val="00F47359"/>
    <w:rsid w:val="00F47440"/>
    <w:rsid w:val="00F474DA"/>
    <w:rsid w:val="00F4CD9B"/>
    <w:rsid w:val="00F50897"/>
    <w:rsid w:val="00F50C73"/>
    <w:rsid w:val="00F50EB9"/>
    <w:rsid w:val="00F50F49"/>
    <w:rsid w:val="00F520C7"/>
    <w:rsid w:val="00F5214C"/>
    <w:rsid w:val="00F52449"/>
    <w:rsid w:val="00F529A2"/>
    <w:rsid w:val="00F5315A"/>
    <w:rsid w:val="00F54168"/>
    <w:rsid w:val="00F54936"/>
    <w:rsid w:val="00F54DC3"/>
    <w:rsid w:val="00F55B32"/>
    <w:rsid w:val="00F55FD9"/>
    <w:rsid w:val="00F5643B"/>
    <w:rsid w:val="00F56FD7"/>
    <w:rsid w:val="00F57044"/>
    <w:rsid w:val="00F57BE9"/>
    <w:rsid w:val="00F57E43"/>
    <w:rsid w:val="00F60369"/>
    <w:rsid w:val="00F60C09"/>
    <w:rsid w:val="00F62438"/>
    <w:rsid w:val="00F6279C"/>
    <w:rsid w:val="00F627D9"/>
    <w:rsid w:val="00F629FA"/>
    <w:rsid w:val="00F63028"/>
    <w:rsid w:val="00F63048"/>
    <w:rsid w:val="00F63839"/>
    <w:rsid w:val="00F64362"/>
    <w:rsid w:val="00F650EC"/>
    <w:rsid w:val="00F65D6B"/>
    <w:rsid w:val="00F665F6"/>
    <w:rsid w:val="00F66B05"/>
    <w:rsid w:val="00F6783F"/>
    <w:rsid w:val="00F67A4B"/>
    <w:rsid w:val="00F7005E"/>
    <w:rsid w:val="00F700B2"/>
    <w:rsid w:val="00F706BB"/>
    <w:rsid w:val="00F70B13"/>
    <w:rsid w:val="00F70DD0"/>
    <w:rsid w:val="00F71E4A"/>
    <w:rsid w:val="00F72275"/>
    <w:rsid w:val="00F738D5"/>
    <w:rsid w:val="00F753B3"/>
    <w:rsid w:val="00F76606"/>
    <w:rsid w:val="00F774F8"/>
    <w:rsid w:val="00F77F2F"/>
    <w:rsid w:val="00F803C0"/>
    <w:rsid w:val="00F819B4"/>
    <w:rsid w:val="00F83291"/>
    <w:rsid w:val="00F85048"/>
    <w:rsid w:val="00F87073"/>
    <w:rsid w:val="00F87F5C"/>
    <w:rsid w:val="00F900FA"/>
    <w:rsid w:val="00F9047A"/>
    <w:rsid w:val="00F9124D"/>
    <w:rsid w:val="00F91480"/>
    <w:rsid w:val="00F918AB"/>
    <w:rsid w:val="00F9254D"/>
    <w:rsid w:val="00F926FB"/>
    <w:rsid w:val="00F92840"/>
    <w:rsid w:val="00F9325D"/>
    <w:rsid w:val="00F943BF"/>
    <w:rsid w:val="00F94B27"/>
    <w:rsid w:val="00F954FA"/>
    <w:rsid w:val="00F96511"/>
    <w:rsid w:val="00F972FA"/>
    <w:rsid w:val="00F97345"/>
    <w:rsid w:val="00F977CA"/>
    <w:rsid w:val="00F97ED5"/>
    <w:rsid w:val="00FA0831"/>
    <w:rsid w:val="00FA1B95"/>
    <w:rsid w:val="00FA2709"/>
    <w:rsid w:val="00FA316D"/>
    <w:rsid w:val="00FA4E6B"/>
    <w:rsid w:val="00FA5937"/>
    <w:rsid w:val="00FA66D2"/>
    <w:rsid w:val="00FA66FF"/>
    <w:rsid w:val="00FB074F"/>
    <w:rsid w:val="00FB1044"/>
    <w:rsid w:val="00FB1693"/>
    <w:rsid w:val="00FB311B"/>
    <w:rsid w:val="00FB35F2"/>
    <w:rsid w:val="00FB3B0E"/>
    <w:rsid w:val="00FB4198"/>
    <w:rsid w:val="00FB4590"/>
    <w:rsid w:val="00FB4A62"/>
    <w:rsid w:val="00FB4DD3"/>
    <w:rsid w:val="00FB583D"/>
    <w:rsid w:val="00FB5F2D"/>
    <w:rsid w:val="00FB6917"/>
    <w:rsid w:val="00FB79A1"/>
    <w:rsid w:val="00FC0753"/>
    <w:rsid w:val="00FC2574"/>
    <w:rsid w:val="00FC39C1"/>
    <w:rsid w:val="00FC4741"/>
    <w:rsid w:val="00FC4B97"/>
    <w:rsid w:val="00FC4C32"/>
    <w:rsid w:val="00FC58A8"/>
    <w:rsid w:val="00FC58D5"/>
    <w:rsid w:val="00FC6283"/>
    <w:rsid w:val="00FC67CA"/>
    <w:rsid w:val="00FC6C09"/>
    <w:rsid w:val="00FD128C"/>
    <w:rsid w:val="00FD1BDB"/>
    <w:rsid w:val="00FD1FE0"/>
    <w:rsid w:val="00FD22E2"/>
    <w:rsid w:val="00FD2A69"/>
    <w:rsid w:val="00FD34C6"/>
    <w:rsid w:val="00FD4858"/>
    <w:rsid w:val="00FD4EA9"/>
    <w:rsid w:val="00FD51AD"/>
    <w:rsid w:val="00FD566B"/>
    <w:rsid w:val="00FD5711"/>
    <w:rsid w:val="00FD5F92"/>
    <w:rsid w:val="00FD755B"/>
    <w:rsid w:val="00FD7943"/>
    <w:rsid w:val="00FD91AA"/>
    <w:rsid w:val="00FE000C"/>
    <w:rsid w:val="00FE098E"/>
    <w:rsid w:val="00FE1541"/>
    <w:rsid w:val="00FE17D1"/>
    <w:rsid w:val="00FE201C"/>
    <w:rsid w:val="00FE2BAB"/>
    <w:rsid w:val="00FE35E2"/>
    <w:rsid w:val="00FE46D3"/>
    <w:rsid w:val="00FE4A52"/>
    <w:rsid w:val="00FE5582"/>
    <w:rsid w:val="00FE57A6"/>
    <w:rsid w:val="00FE58C5"/>
    <w:rsid w:val="00FE5B36"/>
    <w:rsid w:val="00FE65BA"/>
    <w:rsid w:val="00FE73BB"/>
    <w:rsid w:val="00FE7642"/>
    <w:rsid w:val="00FE7B04"/>
    <w:rsid w:val="00FF1177"/>
    <w:rsid w:val="00FF2551"/>
    <w:rsid w:val="00FF25F4"/>
    <w:rsid w:val="00FF2BED"/>
    <w:rsid w:val="00FF3141"/>
    <w:rsid w:val="00FF4AC3"/>
    <w:rsid w:val="00FF4B80"/>
    <w:rsid w:val="00FF4BFC"/>
    <w:rsid w:val="00FF4C17"/>
    <w:rsid w:val="00FF5006"/>
    <w:rsid w:val="00FF51C1"/>
    <w:rsid w:val="00FF5654"/>
    <w:rsid w:val="00FF5F66"/>
    <w:rsid w:val="011BE948"/>
    <w:rsid w:val="014C2F74"/>
    <w:rsid w:val="016FA4F9"/>
    <w:rsid w:val="01C0DFC4"/>
    <w:rsid w:val="01C535E7"/>
    <w:rsid w:val="01CE0670"/>
    <w:rsid w:val="01D2BB82"/>
    <w:rsid w:val="01ED32F6"/>
    <w:rsid w:val="0235638B"/>
    <w:rsid w:val="02AD29F5"/>
    <w:rsid w:val="02C4E6A3"/>
    <w:rsid w:val="030C5B6E"/>
    <w:rsid w:val="0367C639"/>
    <w:rsid w:val="037F3D9B"/>
    <w:rsid w:val="03842316"/>
    <w:rsid w:val="03B6E8BE"/>
    <w:rsid w:val="03C4945E"/>
    <w:rsid w:val="03D59476"/>
    <w:rsid w:val="03DBF9F4"/>
    <w:rsid w:val="03E88800"/>
    <w:rsid w:val="040E2881"/>
    <w:rsid w:val="046C0595"/>
    <w:rsid w:val="047066B6"/>
    <w:rsid w:val="04811102"/>
    <w:rsid w:val="0488C1FC"/>
    <w:rsid w:val="04B1337E"/>
    <w:rsid w:val="04D0BD25"/>
    <w:rsid w:val="04F3538D"/>
    <w:rsid w:val="050E6143"/>
    <w:rsid w:val="054F7589"/>
    <w:rsid w:val="05859D9D"/>
    <w:rsid w:val="058B512A"/>
    <w:rsid w:val="058E8718"/>
    <w:rsid w:val="05C34A3C"/>
    <w:rsid w:val="05E4FD88"/>
    <w:rsid w:val="05FB9871"/>
    <w:rsid w:val="063D11CA"/>
    <w:rsid w:val="06969622"/>
    <w:rsid w:val="06992F81"/>
    <w:rsid w:val="06BFB342"/>
    <w:rsid w:val="06CB5E76"/>
    <w:rsid w:val="06D5D834"/>
    <w:rsid w:val="06E477EA"/>
    <w:rsid w:val="06EBC96E"/>
    <w:rsid w:val="06FF0C30"/>
    <w:rsid w:val="071131F2"/>
    <w:rsid w:val="07403F7E"/>
    <w:rsid w:val="07431C33"/>
    <w:rsid w:val="075DF8F6"/>
    <w:rsid w:val="07676823"/>
    <w:rsid w:val="07714865"/>
    <w:rsid w:val="078B12A8"/>
    <w:rsid w:val="078E24BD"/>
    <w:rsid w:val="07AA5A84"/>
    <w:rsid w:val="07CAE90C"/>
    <w:rsid w:val="07DCDDB6"/>
    <w:rsid w:val="080DA701"/>
    <w:rsid w:val="081D8424"/>
    <w:rsid w:val="083E663B"/>
    <w:rsid w:val="08484035"/>
    <w:rsid w:val="0858213B"/>
    <w:rsid w:val="08787D86"/>
    <w:rsid w:val="089BA2E5"/>
    <w:rsid w:val="08DDE39C"/>
    <w:rsid w:val="08DEDD31"/>
    <w:rsid w:val="0900418B"/>
    <w:rsid w:val="090FEAA2"/>
    <w:rsid w:val="0911EBCA"/>
    <w:rsid w:val="0934ECA7"/>
    <w:rsid w:val="09505CA4"/>
    <w:rsid w:val="09632899"/>
    <w:rsid w:val="097C5C01"/>
    <w:rsid w:val="097E7B77"/>
    <w:rsid w:val="0983D816"/>
    <w:rsid w:val="098C7E10"/>
    <w:rsid w:val="09B977A6"/>
    <w:rsid w:val="09EC5E9D"/>
    <w:rsid w:val="0A16B02C"/>
    <w:rsid w:val="0A1BB426"/>
    <w:rsid w:val="0A1F66EA"/>
    <w:rsid w:val="0A4E07CE"/>
    <w:rsid w:val="0A5B7FFE"/>
    <w:rsid w:val="0ABB6702"/>
    <w:rsid w:val="0ABEC79F"/>
    <w:rsid w:val="0ACA3051"/>
    <w:rsid w:val="0AD90E9E"/>
    <w:rsid w:val="0B158E5E"/>
    <w:rsid w:val="0B80D8F0"/>
    <w:rsid w:val="0B882EFE"/>
    <w:rsid w:val="0B97647C"/>
    <w:rsid w:val="0BAB02AE"/>
    <w:rsid w:val="0BB2CEA0"/>
    <w:rsid w:val="0BECA42F"/>
    <w:rsid w:val="0BF32CBC"/>
    <w:rsid w:val="0C3B70BE"/>
    <w:rsid w:val="0C4C141D"/>
    <w:rsid w:val="0C6041F7"/>
    <w:rsid w:val="0C62C405"/>
    <w:rsid w:val="0C694321"/>
    <w:rsid w:val="0C9FFFB2"/>
    <w:rsid w:val="0CA85BA0"/>
    <w:rsid w:val="0CB23001"/>
    <w:rsid w:val="0CCB2018"/>
    <w:rsid w:val="0D317EA3"/>
    <w:rsid w:val="0D3C0A88"/>
    <w:rsid w:val="0D66218F"/>
    <w:rsid w:val="0D672784"/>
    <w:rsid w:val="0D6BB03F"/>
    <w:rsid w:val="0D6F2BA0"/>
    <w:rsid w:val="0E1F888E"/>
    <w:rsid w:val="0E288AF4"/>
    <w:rsid w:val="0E50710C"/>
    <w:rsid w:val="0E58EF9B"/>
    <w:rsid w:val="0EC830C7"/>
    <w:rsid w:val="0EDFB578"/>
    <w:rsid w:val="0F1A3DC9"/>
    <w:rsid w:val="0F2A4F25"/>
    <w:rsid w:val="0F5182F7"/>
    <w:rsid w:val="0F56D97B"/>
    <w:rsid w:val="0F625EDA"/>
    <w:rsid w:val="0FACAF06"/>
    <w:rsid w:val="0FEB24DE"/>
    <w:rsid w:val="0FF07B2A"/>
    <w:rsid w:val="101F90B5"/>
    <w:rsid w:val="1038CF90"/>
    <w:rsid w:val="104ACBB0"/>
    <w:rsid w:val="107651ED"/>
    <w:rsid w:val="1079DFFD"/>
    <w:rsid w:val="10D890FD"/>
    <w:rsid w:val="11117DF6"/>
    <w:rsid w:val="111B726F"/>
    <w:rsid w:val="112A2471"/>
    <w:rsid w:val="11363AB7"/>
    <w:rsid w:val="114F6314"/>
    <w:rsid w:val="116A8FA2"/>
    <w:rsid w:val="11A0AC06"/>
    <w:rsid w:val="11B676F8"/>
    <w:rsid w:val="11FFAC35"/>
    <w:rsid w:val="12129C12"/>
    <w:rsid w:val="121449C6"/>
    <w:rsid w:val="12C0A69B"/>
    <w:rsid w:val="12D05AB1"/>
    <w:rsid w:val="12E1D2F1"/>
    <w:rsid w:val="130EC5DB"/>
    <w:rsid w:val="138DF2CC"/>
    <w:rsid w:val="13932426"/>
    <w:rsid w:val="13A76361"/>
    <w:rsid w:val="13B731A8"/>
    <w:rsid w:val="13E0E948"/>
    <w:rsid w:val="13FC080E"/>
    <w:rsid w:val="1413C82C"/>
    <w:rsid w:val="1447CC3B"/>
    <w:rsid w:val="14568AFA"/>
    <w:rsid w:val="1457ED82"/>
    <w:rsid w:val="1473E5AE"/>
    <w:rsid w:val="14791A63"/>
    <w:rsid w:val="147FADC8"/>
    <w:rsid w:val="148CA93D"/>
    <w:rsid w:val="14902C09"/>
    <w:rsid w:val="14A506A9"/>
    <w:rsid w:val="14C7C445"/>
    <w:rsid w:val="14D40712"/>
    <w:rsid w:val="14E616A6"/>
    <w:rsid w:val="15098CC8"/>
    <w:rsid w:val="152F1144"/>
    <w:rsid w:val="153C1696"/>
    <w:rsid w:val="153F4B32"/>
    <w:rsid w:val="15468996"/>
    <w:rsid w:val="1560E302"/>
    <w:rsid w:val="1597C201"/>
    <w:rsid w:val="15AC0220"/>
    <w:rsid w:val="15B22D7E"/>
    <w:rsid w:val="15B40C3C"/>
    <w:rsid w:val="15B93421"/>
    <w:rsid w:val="15FD4282"/>
    <w:rsid w:val="1609ABDA"/>
    <w:rsid w:val="16286F88"/>
    <w:rsid w:val="1640B0A1"/>
    <w:rsid w:val="164DE870"/>
    <w:rsid w:val="167BEDA4"/>
    <w:rsid w:val="168D5073"/>
    <w:rsid w:val="16ABA938"/>
    <w:rsid w:val="16ABDCED"/>
    <w:rsid w:val="1708E20B"/>
    <w:rsid w:val="172C5642"/>
    <w:rsid w:val="17584F71"/>
    <w:rsid w:val="176A6FD2"/>
    <w:rsid w:val="178827C5"/>
    <w:rsid w:val="178B3AEF"/>
    <w:rsid w:val="17996379"/>
    <w:rsid w:val="17BFFDBE"/>
    <w:rsid w:val="17CEDAC5"/>
    <w:rsid w:val="17DBCF8D"/>
    <w:rsid w:val="17DEC313"/>
    <w:rsid w:val="184C7E8F"/>
    <w:rsid w:val="18567426"/>
    <w:rsid w:val="18600CAE"/>
    <w:rsid w:val="1898C5D8"/>
    <w:rsid w:val="189E4ECB"/>
    <w:rsid w:val="18A37150"/>
    <w:rsid w:val="18A5A561"/>
    <w:rsid w:val="18B7FC5C"/>
    <w:rsid w:val="18BA60A4"/>
    <w:rsid w:val="18D7A68A"/>
    <w:rsid w:val="18DA65E7"/>
    <w:rsid w:val="18EC6BC6"/>
    <w:rsid w:val="1913A37F"/>
    <w:rsid w:val="192455CF"/>
    <w:rsid w:val="193DA29A"/>
    <w:rsid w:val="19596B67"/>
    <w:rsid w:val="195ABD78"/>
    <w:rsid w:val="196BBBD9"/>
    <w:rsid w:val="19809DF8"/>
    <w:rsid w:val="19B38E66"/>
    <w:rsid w:val="19B63699"/>
    <w:rsid w:val="19D9B008"/>
    <w:rsid w:val="19EF550A"/>
    <w:rsid w:val="1A1D0B8A"/>
    <w:rsid w:val="1A2C8A8B"/>
    <w:rsid w:val="1A305E54"/>
    <w:rsid w:val="1A4F1E8C"/>
    <w:rsid w:val="1ACB9285"/>
    <w:rsid w:val="1ACEEE48"/>
    <w:rsid w:val="1AF121E5"/>
    <w:rsid w:val="1B1068EA"/>
    <w:rsid w:val="1B1341F9"/>
    <w:rsid w:val="1B390AF0"/>
    <w:rsid w:val="1B4A1A4C"/>
    <w:rsid w:val="1B652192"/>
    <w:rsid w:val="1B661C1F"/>
    <w:rsid w:val="1B7726B2"/>
    <w:rsid w:val="1B7EB544"/>
    <w:rsid w:val="1BA590A6"/>
    <w:rsid w:val="1BB8DBEB"/>
    <w:rsid w:val="1BDB1212"/>
    <w:rsid w:val="1BF014AA"/>
    <w:rsid w:val="1C331AE9"/>
    <w:rsid w:val="1C7C1CAD"/>
    <w:rsid w:val="1CA14B9C"/>
    <w:rsid w:val="1CA828F1"/>
    <w:rsid w:val="1CC1D5D3"/>
    <w:rsid w:val="1D161C9C"/>
    <w:rsid w:val="1D225ADF"/>
    <w:rsid w:val="1D240028"/>
    <w:rsid w:val="1D3242B2"/>
    <w:rsid w:val="1D70FCDF"/>
    <w:rsid w:val="1D711574"/>
    <w:rsid w:val="1DC1C9A8"/>
    <w:rsid w:val="1DCD8989"/>
    <w:rsid w:val="1E14BDBF"/>
    <w:rsid w:val="1E17616A"/>
    <w:rsid w:val="1E46DFE4"/>
    <w:rsid w:val="1E47B5DE"/>
    <w:rsid w:val="1E9B3444"/>
    <w:rsid w:val="1EA7F63C"/>
    <w:rsid w:val="1F477CCB"/>
    <w:rsid w:val="1F7AA151"/>
    <w:rsid w:val="1FC3C057"/>
    <w:rsid w:val="1FEE1218"/>
    <w:rsid w:val="1FF3B2D3"/>
    <w:rsid w:val="1FF3D4A8"/>
    <w:rsid w:val="20347D7B"/>
    <w:rsid w:val="204E9443"/>
    <w:rsid w:val="20A20934"/>
    <w:rsid w:val="20A4D653"/>
    <w:rsid w:val="20BA0381"/>
    <w:rsid w:val="20CBCD4D"/>
    <w:rsid w:val="21560C35"/>
    <w:rsid w:val="215D56F9"/>
    <w:rsid w:val="2168D02C"/>
    <w:rsid w:val="2175A51D"/>
    <w:rsid w:val="21A502A6"/>
    <w:rsid w:val="21B24672"/>
    <w:rsid w:val="21ED9742"/>
    <w:rsid w:val="21F26AD8"/>
    <w:rsid w:val="22070304"/>
    <w:rsid w:val="221CE286"/>
    <w:rsid w:val="22323D92"/>
    <w:rsid w:val="22408797"/>
    <w:rsid w:val="225EB231"/>
    <w:rsid w:val="2274F2D5"/>
    <w:rsid w:val="2291998C"/>
    <w:rsid w:val="22B4DEA6"/>
    <w:rsid w:val="22BC4F7F"/>
    <w:rsid w:val="23294EBB"/>
    <w:rsid w:val="2336577B"/>
    <w:rsid w:val="23649F04"/>
    <w:rsid w:val="23757DDB"/>
    <w:rsid w:val="23CEBC9A"/>
    <w:rsid w:val="23EE117D"/>
    <w:rsid w:val="244ADC64"/>
    <w:rsid w:val="24591E4B"/>
    <w:rsid w:val="249D40E0"/>
    <w:rsid w:val="24CB8842"/>
    <w:rsid w:val="24FAF423"/>
    <w:rsid w:val="25971B4E"/>
    <w:rsid w:val="25DD67B8"/>
    <w:rsid w:val="25E26E9A"/>
    <w:rsid w:val="25E72A2B"/>
    <w:rsid w:val="25FD8DF2"/>
    <w:rsid w:val="25FF3FFC"/>
    <w:rsid w:val="26192E3D"/>
    <w:rsid w:val="26198441"/>
    <w:rsid w:val="261AFFF1"/>
    <w:rsid w:val="26219797"/>
    <w:rsid w:val="265295F0"/>
    <w:rsid w:val="26557694"/>
    <w:rsid w:val="2673A096"/>
    <w:rsid w:val="2680732C"/>
    <w:rsid w:val="26A380EF"/>
    <w:rsid w:val="26D47325"/>
    <w:rsid w:val="26D47DBD"/>
    <w:rsid w:val="26DCCFEA"/>
    <w:rsid w:val="26DDBF2D"/>
    <w:rsid w:val="26E9D8E2"/>
    <w:rsid w:val="27263012"/>
    <w:rsid w:val="272C8213"/>
    <w:rsid w:val="279103B9"/>
    <w:rsid w:val="279180B6"/>
    <w:rsid w:val="27AFF6D7"/>
    <w:rsid w:val="27BBA005"/>
    <w:rsid w:val="27E0A425"/>
    <w:rsid w:val="27EADD6E"/>
    <w:rsid w:val="284EB97E"/>
    <w:rsid w:val="285D794C"/>
    <w:rsid w:val="291E4541"/>
    <w:rsid w:val="296A2B90"/>
    <w:rsid w:val="296C66BC"/>
    <w:rsid w:val="29C1B880"/>
    <w:rsid w:val="2A3E5311"/>
    <w:rsid w:val="2A5E8C89"/>
    <w:rsid w:val="2A682767"/>
    <w:rsid w:val="2A7AF9E8"/>
    <w:rsid w:val="2B03DA27"/>
    <w:rsid w:val="2B0F547C"/>
    <w:rsid w:val="2B1090BA"/>
    <w:rsid w:val="2B1F2977"/>
    <w:rsid w:val="2B300011"/>
    <w:rsid w:val="2B404AEC"/>
    <w:rsid w:val="2B4ABA90"/>
    <w:rsid w:val="2B853534"/>
    <w:rsid w:val="2B86BA5A"/>
    <w:rsid w:val="2BB6720C"/>
    <w:rsid w:val="2BB99D2A"/>
    <w:rsid w:val="2BBFA28B"/>
    <w:rsid w:val="2BF37D99"/>
    <w:rsid w:val="2C159F6B"/>
    <w:rsid w:val="2C20A1E7"/>
    <w:rsid w:val="2C3380DF"/>
    <w:rsid w:val="2C416F5A"/>
    <w:rsid w:val="2C53A7E0"/>
    <w:rsid w:val="2C58096F"/>
    <w:rsid w:val="2C8F1128"/>
    <w:rsid w:val="2CBFC76E"/>
    <w:rsid w:val="2CDCCB0D"/>
    <w:rsid w:val="2CE8CA4F"/>
    <w:rsid w:val="2CEF5F1A"/>
    <w:rsid w:val="2CF3E66F"/>
    <w:rsid w:val="2D1E5AB8"/>
    <w:rsid w:val="2D2CB581"/>
    <w:rsid w:val="2D319EDE"/>
    <w:rsid w:val="2D37B60E"/>
    <w:rsid w:val="2D41AFA0"/>
    <w:rsid w:val="2D440873"/>
    <w:rsid w:val="2D6BA2D5"/>
    <w:rsid w:val="2D82473B"/>
    <w:rsid w:val="2D9FA9FF"/>
    <w:rsid w:val="2DC4A56F"/>
    <w:rsid w:val="2E3A2576"/>
    <w:rsid w:val="2E45C62C"/>
    <w:rsid w:val="2E46C4CD"/>
    <w:rsid w:val="2E4DD5FC"/>
    <w:rsid w:val="2E550D89"/>
    <w:rsid w:val="2E7EDFA1"/>
    <w:rsid w:val="2E8E5320"/>
    <w:rsid w:val="2F0569E7"/>
    <w:rsid w:val="2F409A59"/>
    <w:rsid w:val="2F46808A"/>
    <w:rsid w:val="2F5470DB"/>
    <w:rsid w:val="2F71D52F"/>
    <w:rsid w:val="2F797D45"/>
    <w:rsid w:val="2F79F27D"/>
    <w:rsid w:val="2F939B3C"/>
    <w:rsid w:val="2F9F8442"/>
    <w:rsid w:val="2FA06F3C"/>
    <w:rsid w:val="2FE06237"/>
    <w:rsid w:val="2FE13B0D"/>
    <w:rsid w:val="300E397A"/>
    <w:rsid w:val="30654CF5"/>
    <w:rsid w:val="307ABFEA"/>
    <w:rsid w:val="3082A568"/>
    <w:rsid w:val="30941485"/>
    <w:rsid w:val="309870D0"/>
    <w:rsid w:val="309C5893"/>
    <w:rsid w:val="30A21908"/>
    <w:rsid w:val="30A2588F"/>
    <w:rsid w:val="30C08A2F"/>
    <w:rsid w:val="30CE6003"/>
    <w:rsid w:val="30ED427D"/>
    <w:rsid w:val="30F991DA"/>
    <w:rsid w:val="312E00F6"/>
    <w:rsid w:val="3140EBEC"/>
    <w:rsid w:val="3148E7AC"/>
    <w:rsid w:val="31558E65"/>
    <w:rsid w:val="31565A59"/>
    <w:rsid w:val="315C339F"/>
    <w:rsid w:val="3162824B"/>
    <w:rsid w:val="3192B9FD"/>
    <w:rsid w:val="3197C77A"/>
    <w:rsid w:val="31C16345"/>
    <w:rsid w:val="31D2B26F"/>
    <w:rsid w:val="323B282B"/>
    <w:rsid w:val="324C7B02"/>
    <w:rsid w:val="325DDD97"/>
    <w:rsid w:val="32B67121"/>
    <w:rsid w:val="32EBC98A"/>
    <w:rsid w:val="331546CC"/>
    <w:rsid w:val="3336F0BD"/>
    <w:rsid w:val="333F863D"/>
    <w:rsid w:val="33543B83"/>
    <w:rsid w:val="336ED907"/>
    <w:rsid w:val="33D3B106"/>
    <w:rsid w:val="33E5CB77"/>
    <w:rsid w:val="33EB0CEA"/>
    <w:rsid w:val="33FA35CA"/>
    <w:rsid w:val="3424A8B5"/>
    <w:rsid w:val="34342D37"/>
    <w:rsid w:val="347690F4"/>
    <w:rsid w:val="348B2728"/>
    <w:rsid w:val="34AC7482"/>
    <w:rsid w:val="34D7EF1F"/>
    <w:rsid w:val="3542B9AE"/>
    <w:rsid w:val="3549B35A"/>
    <w:rsid w:val="354EBA10"/>
    <w:rsid w:val="355AB643"/>
    <w:rsid w:val="359639A9"/>
    <w:rsid w:val="35985716"/>
    <w:rsid w:val="35A19F9E"/>
    <w:rsid w:val="35F566C5"/>
    <w:rsid w:val="362DC86D"/>
    <w:rsid w:val="36375434"/>
    <w:rsid w:val="36399FDC"/>
    <w:rsid w:val="36426C55"/>
    <w:rsid w:val="3657F516"/>
    <w:rsid w:val="365F8EC0"/>
    <w:rsid w:val="366767A7"/>
    <w:rsid w:val="36695B82"/>
    <w:rsid w:val="3695695C"/>
    <w:rsid w:val="36B0C184"/>
    <w:rsid w:val="37443F84"/>
    <w:rsid w:val="3780D620"/>
    <w:rsid w:val="3790CBBE"/>
    <w:rsid w:val="37CB306A"/>
    <w:rsid w:val="37CCA64E"/>
    <w:rsid w:val="37EAA675"/>
    <w:rsid w:val="37F4A9B7"/>
    <w:rsid w:val="38133EAE"/>
    <w:rsid w:val="3819D156"/>
    <w:rsid w:val="3827EDF5"/>
    <w:rsid w:val="3841CB25"/>
    <w:rsid w:val="385913D1"/>
    <w:rsid w:val="387B715D"/>
    <w:rsid w:val="38831F89"/>
    <w:rsid w:val="389DB29E"/>
    <w:rsid w:val="38B22A15"/>
    <w:rsid w:val="38D9A940"/>
    <w:rsid w:val="38E333BB"/>
    <w:rsid w:val="38E8C9C6"/>
    <w:rsid w:val="38F1556B"/>
    <w:rsid w:val="392A5049"/>
    <w:rsid w:val="393A8FE1"/>
    <w:rsid w:val="39528455"/>
    <w:rsid w:val="396D6D32"/>
    <w:rsid w:val="39857E64"/>
    <w:rsid w:val="39A5DE1E"/>
    <w:rsid w:val="39C2C237"/>
    <w:rsid w:val="39E1818B"/>
    <w:rsid w:val="39F3D190"/>
    <w:rsid w:val="39F9ECE4"/>
    <w:rsid w:val="3A07C795"/>
    <w:rsid w:val="3A10D4A1"/>
    <w:rsid w:val="3A1D9186"/>
    <w:rsid w:val="3A6178DE"/>
    <w:rsid w:val="3A786C17"/>
    <w:rsid w:val="3AAF3237"/>
    <w:rsid w:val="3B092979"/>
    <w:rsid w:val="3B138134"/>
    <w:rsid w:val="3B2DEEBF"/>
    <w:rsid w:val="3B39CE27"/>
    <w:rsid w:val="3B3FFF40"/>
    <w:rsid w:val="3B50A117"/>
    <w:rsid w:val="3BA19B7C"/>
    <w:rsid w:val="3BB496B0"/>
    <w:rsid w:val="3BE5D3ED"/>
    <w:rsid w:val="3BF3CF74"/>
    <w:rsid w:val="3BFE0C3F"/>
    <w:rsid w:val="3C181F38"/>
    <w:rsid w:val="3C51C8C2"/>
    <w:rsid w:val="3C8E4154"/>
    <w:rsid w:val="3CA70BB4"/>
    <w:rsid w:val="3CB202B2"/>
    <w:rsid w:val="3CB2B888"/>
    <w:rsid w:val="3CBF2FCE"/>
    <w:rsid w:val="3CC81ADA"/>
    <w:rsid w:val="3CF737B9"/>
    <w:rsid w:val="3D11F7BF"/>
    <w:rsid w:val="3D6E2572"/>
    <w:rsid w:val="3D776730"/>
    <w:rsid w:val="3D8499C9"/>
    <w:rsid w:val="3DCE97A9"/>
    <w:rsid w:val="3DE9608F"/>
    <w:rsid w:val="3DEA5CAE"/>
    <w:rsid w:val="3E5D1557"/>
    <w:rsid w:val="3E610BE4"/>
    <w:rsid w:val="3E8F341E"/>
    <w:rsid w:val="3EB184CD"/>
    <w:rsid w:val="3EB64F60"/>
    <w:rsid w:val="3ECD175F"/>
    <w:rsid w:val="3EDEAC01"/>
    <w:rsid w:val="3EFF09C1"/>
    <w:rsid w:val="3F30BDE9"/>
    <w:rsid w:val="3F51EB0B"/>
    <w:rsid w:val="3F5281A7"/>
    <w:rsid w:val="3F6027F6"/>
    <w:rsid w:val="3F67CA05"/>
    <w:rsid w:val="3F6EC082"/>
    <w:rsid w:val="3F9397D6"/>
    <w:rsid w:val="3FABDB70"/>
    <w:rsid w:val="3FCF0D54"/>
    <w:rsid w:val="3FE6A44C"/>
    <w:rsid w:val="400C3AB5"/>
    <w:rsid w:val="402844DB"/>
    <w:rsid w:val="40471202"/>
    <w:rsid w:val="404895AC"/>
    <w:rsid w:val="4051281E"/>
    <w:rsid w:val="4089B53D"/>
    <w:rsid w:val="409B58F0"/>
    <w:rsid w:val="409C1369"/>
    <w:rsid w:val="409CA14C"/>
    <w:rsid w:val="40C70C81"/>
    <w:rsid w:val="40D4DC8D"/>
    <w:rsid w:val="40DC43D8"/>
    <w:rsid w:val="40E573B1"/>
    <w:rsid w:val="40FB3849"/>
    <w:rsid w:val="417BCDD7"/>
    <w:rsid w:val="41918AEC"/>
    <w:rsid w:val="41A0648B"/>
    <w:rsid w:val="41A2B325"/>
    <w:rsid w:val="41A5CD85"/>
    <w:rsid w:val="41C49D94"/>
    <w:rsid w:val="42002428"/>
    <w:rsid w:val="4207CB6C"/>
    <w:rsid w:val="423FC086"/>
    <w:rsid w:val="42964C6B"/>
    <w:rsid w:val="429DAA70"/>
    <w:rsid w:val="42E8FFD5"/>
    <w:rsid w:val="430F1201"/>
    <w:rsid w:val="435C1DB4"/>
    <w:rsid w:val="436EC45A"/>
    <w:rsid w:val="43821349"/>
    <w:rsid w:val="439314FB"/>
    <w:rsid w:val="43A70345"/>
    <w:rsid w:val="43B747B8"/>
    <w:rsid w:val="4424E5FB"/>
    <w:rsid w:val="442E621C"/>
    <w:rsid w:val="443D5205"/>
    <w:rsid w:val="44577323"/>
    <w:rsid w:val="445DFEE8"/>
    <w:rsid w:val="4474B49D"/>
    <w:rsid w:val="44A81900"/>
    <w:rsid w:val="44C26EFE"/>
    <w:rsid w:val="44D4657E"/>
    <w:rsid w:val="44D6D14C"/>
    <w:rsid w:val="453765DA"/>
    <w:rsid w:val="45428C38"/>
    <w:rsid w:val="45567FB5"/>
    <w:rsid w:val="45DF4C18"/>
    <w:rsid w:val="45F1FB5F"/>
    <w:rsid w:val="45F463C9"/>
    <w:rsid w:val="4631AC8F"/>
    <w:rsid w:val="464E0AC8"/>
    <w:rsid w:val="464FAEF7"/>
    <w:rsid w:val="4685BEF9"/>
    <w:rsid w:val="46886633"/>
    <w:rsid w:val="46A27B3B"/>
    <w:rsid w:val="46BF1A7C"/>
    <w:rsid w:val="47090543"/>
    <w:rsid w:val="47290210"/>
    <w:rsid w:val="473CA4C5"/>
    <w:rsid w:val="47466D8A"/>
    <w:rsid w:val="474A4FC7"/>
    <w:rsid w:val="474CBFF0"/>
    <w:rsid w:val="475BDD0A"/>
    <w:rsid w:val="477F4C4C"/>
    <w:rsid w:val="47956C87"/>
    <w:rsid w:val="47BC09A1"/>
    <w:rsid w:val="47C8A909"/>
    <w:rsid w:val="47EE0D4B"/>
    <w:rsid w:val="47FFCA91"/>
    <w:rsid w:val="480507CB"/>
    <w:rsid w:val="48053E1E"/>
    <w:rsid w:val="48415B31"/>
    <w:rsid w:val="485C5F86"/>
    <w:rsid w:val="4872C9F6"/>
    <w:rsid w:val="48A98294"/>
    <w:rsid w:val="48B13520"/>
    <w:rsid w:val="48C2822F"/>
    <w:rsid w:val="48F63213"/>
    <w:rsid w:val="48FE9074"/>
    <w:rsid w:val="49240629"/>
    <w:rsid w:val="4950F15C"/>
    <w:rsid w:val="496B2715"/>
    <w:rsid w:val="49AF3C6D"/>
    <w:rsid w:val="49AFA432"/>
    <w:rsid w:val="49B3A4EE"/>
    <w:rsid w:val="49E3F9C8"/>
    <w:rsid w:val="4A106B8E"/>
    <w:rsid w:val="4A1BE6F4"/>
    <w:rsid w:val="4A1EF327"/>
    <w:rsid w:val="4A21EB37"/>
    <w:rsid w:val="4A23D82A"/>
    <w:rsid w:val="4A2EE5F1"/>
    <w:rsid w:val="4A310CDD"/>
    <w:rsid w:val="4A65B336"/>
    <w:rsid w:val="4A76B8BE"/>
    <w:rsid w:val="4A798EAE"/>
    <w:rsid w:val="4A7BF570"/>
    <w:rsid w:val="4AA139ED"/>
    <w:rsid w:val="4AC2DF61"/>
    <w:rsid w:val="4ADBD931"/>
    <w:rsid w:val="4AF9A922"/>
    <w:rsid w:val="4B0DDDA9"/>
    <w:rsid w:val="4B20D5A0"/>
    <w:rsid w:val="4B8779F1"/>
    <w:rsid w:val="4B8BB5F2"/>
    <w:rsid w:val="4B96099B"/>
    <w:rsid w:val="4BC92ABC"/>
    <w:rsid w:val="4BD9F8EB"/>
    <w:rsid w:val="4C0B22A5"/>
    <w:rsid w:val="4C1272F8"/>
    <w:rsid w:val="4C240654"/>
    <w:rsid w:val="4C2D2771"/>
    <w:rsid w:val="4C378C5D"/>
    <w:rsid w:val="4C37D8C4"/>
    <w:rsid w:val="4C43C655"/>
    <w:rsid w:val="4C83346A"/>
    <w:rsid w:val="4CBC029E"/>
    <w:rsid w:val="4CC26ED2"/>
    <w:rsid w:val="4CEEC45A"/>
    <w:rsid w:val="4CF0FBB3"/>
    <w:rsid w:val="4DA69158"/>
    <w:rsid w:val="4DAB4BAA"/>
    <w:rsid w:val="4DB8D93A"/>
    <w:rsid w:val="4DBF3900"/>
    <w:rsid w:val="4DE0F1C1"/>
    <w:rsid w:val="4E3F48FE"/>
    <w:rsid w:val="4E4A6526"/>
    <w:rsid w:val="4E7B2BBD"/>
    <w:rsid w:val="4E8C2EA2"/>
    <w:rsid w:val="4EAA0B91"/>
    <w:rsid w:val="4EBD0F46"/>
    <w:rsid w:val="4EE2239F"/>
    <w:rsid w:val="4EE95154"/>
    <w:rsid w:val="4F78E948"/>
    <w:rsid w:val="4F7B7821"/>
    <w:rsid w:val="4F850676"/>
    <w:rsid w:val="4F8E98FB"/>
    <w:rsid w:val="4FAF5E32"/>
    <w:rsid w:val="4FAF91C3"/>
    <w:rsid w:val="4FB4F436"/>
    <w:rsid w:val="4FCF99DA"/>
    <w:rsid w:val="4FD63314"/>
    <w:rsid w:val="503FFCF3"/>
    <w:rsid w:val="5057BCD1"/>
    <w:rsid w:val="505F18F7"/>
    <w:rsid w:val="5079AA80"/>
    <w:rsid w:val="507FD514"/>
    <w:rsid w:val="509F94CE"/>
    <w:rsid w:val="50B1CD06"/>
    <w:rsid w:val="50B754CA"/>
    <w:rsid w:val="50DF7A5E"/>
    <w:rsid w:val="50F2F9F6"/>
    <w:rsid w:val="510353FD"/>
    <w:rsid w:val="51107340"/>
    <w:rsid w:val="511DF226"/>
    <w:rsid w:val="512F6427"/>
    <w:rsid w:val="5136054B"/>
    <w:rsid w:val="513684D9"/>
    <w:rsid w:val="514362F7"/>
    <w:rsid w:val="5146501C"/>
    <w:rsid w:val="51627A42"/>
    <w:rsid w:val="516A2A92"/>
    <w:rsid w:val="51AE4390"/>
    <w:rsid w:val="51C728BA"/>
    <w:rsid w:val="51E252E8"/>
    <w:rsid w:val="51E925E6"/>
    <w:rsid w:val="5231130A"/>
    <w:rsid w:val="5239E2A9"/>
    <w:rsid w:val="5249C5DD"/>
    <w:rsid w:val="524A8EF5"/>
    <w:rsid w:val="526981EC"/>
    <w:rsid w:val="5269F935"/>
    <w:rsid w:val="526A3D1C"/>
    <w:rsid w:val="528C4A5D"/>
    <w:rsid w:val="52BC8E2A"/>
    <w:rsid w:val="52DDAF26"/>
    <w:rsid w:val="53012051"/>
    <w:rsid w:val="5343C8E3"/>
    <w:rsid w:val="53F3358B"/>
    <w:rsid w:val="53F3F9FF"/>
    <w:rsid w:val="53FBDB86"/>
    <w:rsid w:val="5438FEC9"/>
    <w:rsid w:val="54429016"/>
    <w:rsid w:val="5451C57D"/>
    <w:rsid w:val="54722F6B"/>
    <w:rsid w:val="548A50FF"/>
    <w:rsid w:val="54CB8B89"/>
    <w:rsid w:val="54D20839"/>
    <w:rsid w:val="553EEFF9"/>
    <w:rsid w:val="555B1269"/>
    <w:rsid w:val="5567506F"/>
    <w:rsid w:val="558A9483"/>
    <w:rsid w:val="55A19CAF"/>
    <w:rsid w:val="55BBE44D"/>
    <w:rsid w:val="565197A3"/>
    <w:rsid w:val="5678AA0D"/>
    <w:rsid w:val="5678E756"/>
    <w:rsid w:val="567AF054"/>
    <w:rsid w:val="569963E7"/>
    <w:rsid w:val="56B3ECD7"/>
    <w:rsid w:val="56B7AAEF"/>
    <w:rsid w:val="56C8903E"/>
    <w:rsid w:val="56DB8274"/>
    <w:rsid w:val="56E932D5"/>
    <w:rsid w:val="570BDB54"/>
    <w:rsid w:val="572F3828"/>
    <w:rsid w:val="57353085"/>
    <w:rsid w:val="57468428"/>
    <w:rsid w:val="5750BAF4"/>
    <w:rsid w:val="57599DB4"/>
    <w:rsid w:val="57653B59"/>
    <w:rsid w:val="5770DCB5"/>
    <w:rsid w:val="578FFF4D"/>
    <w:rsid w:val="57927679"/>
    <w:rsid w:val="57C543EE"/>
    <w:rsid w:val="57ED6804"/>
    <w:rsid w:val="57F9CAD9"/>
    <w:rsid w:val="581A6D99"/>
    <w:rsid w:val="5829D234"/>
    <w:rsid w:val="58501D29"/>
    <w:rsid w:val="58850336"/>
    <w:rsid w:val="589F85B4"/>
    <w:rsid w:val="58B754E6"/>
    <w:rsid w:val="58C2D847"/>
    <w:rsid w:val="590A1FB4"/>
    <w:rsid w:val="590E8063"/>
    <w:rsid w:val="59125FC4"/>
    <w:rsid w:val="5933E973"/>
    <w:rsid w:val="593E9BF7"/>
    <w:rsid w:val="5946C9AA"/>
    <w:rsid w:val="5956A39D"/>
    <w:rsid w:val="595BD37D"/>
    <w:rsid w:val="5974F6CC"/>
    <w:rsid w:val="597D4930"/>
    <w:rsid w:val="59883A05"/>
    <w:rsid w:val="598B1E6B"/>
    <w:rsid w:val="59944B02"/>
    <w:rsid w:val="5997B1E1"/>
    <w:rsid w:val="59B25A71"/>
    <w:rsid w:val="59C46AA8"/>
    <w:rsid w:val="59D396C0"/>
    <w:rsid w:val="59D63C37"/>
    <w:rsid w:val="59FB064B"/>
    <w:rsid w:val="5A502AEE"/>
    <w:rsid w:val="5A96ED03"/>
    <w:rsid w:val="5ABA11F9"/>
    <w:rsid w:val="5ABA301F"/>
    <w:rsid w:val="5AC340D5"/>
    <w:rsid w:val="5AC58697"/>
    <w:rsid w:val="5AF80702"/>
    <w:rsid w:val="5AF925F5"/>
    <w:rsid w:val="5AFC653D"/>
    <w:rsid w:val="5B58B62F"/>
    <w:rsid w:val="5B822AA3"/>
    <w:rsid w:val="5B998D55"/>
    <w:rsid w:val="5C14C5E5"/>
    <w:rsid w:val="5C32BD64"/>
    <w:rsid w:val="5C346562"/>
    <w:rsid w:val="5C3D3C9B"/>
    <w:rsid w:val="5C472947"/>
    <w:rsid w:val="5C498041"/>
    <w:rsid w:val="5C4A4813"/>
    <w:rsid w:val="5C54F38B"/>
    <w:rsid w:val="5C9946D8"/>
    <w:rsid w:val="5CA4AA35"/>
    <w:rsid w:val="5CB54997"/>
    <w:rsid w:val="5CC46F29"/>
    <w:rsid w:val="5D075C0D"/>
    <w:rsid w:val="5D34C103"/>
    <w:rsid w:val="5D39908C"/>
    <w:rsid w:val="5D48B67E"/>
    <w:rsid w:val="5D58D74C"/>
    <w:rsid w:val="5D9A00BF"/>
    <w:rsid w:val="5DE37FA2"/>
    <w:rsid w:val="5DE418D7"/>
    <w:rsid w:val="5DF0C3EC"/>
    <w:rsid w:val="5DFFFB7F"/>
    <w:rsid w:val="5E474CBC"/>
    <w:rsid w:val="5E516EE9"/>
    <w:rsid w:val="5E658D77"/>
    <w:rsid w:val="5EBDFDD8"/>
    <w:rsid w:val="5ED0CDF3"/>
    <w:rsid w:val="5EF4A878"/>
    <w:rsid w:val="5EF82C3E"/>
    <w:rsid w:val="5EFDC4DC"/>
    <w:rsid w:val="5EFFEFE5"/>
    <w:rsid w:val="5F03A28E"/>
    <w:rsid w:val="5F04155A"/>
    <w:rsid w:val="5F214B2D"/>
    <w:rsid w:val="5F9F934E"/>
    <w:rsid w:val="5FADFFE1"/>
    <w:rsid w:val="5FBE63C6"/>
    <w:rsid w:val="5FC7CE60"/>
    <w:rsid w:val="5FD6A916"/>
    <w:rsid w:val="5FF879E9"/>
    <w:rsid w:val="6059A688"/>
    <w:rsid w:val="6072FC6B"/>
    <w:rsid w:val="609459B4"/>
    <w:rsid w:val="6099953D"/>
    <w:rsid w:val="60DA0DDE"/>
    <w:rsid w:val="60DE7591"/>
    <w:rsid w:val="611072A6"/>
    <w:rsid w:val="611A1758"/>
    <w:rsid w:val="612864AE"/>
    <w:rsid w:val="6136BA26"/>
    <w:rsid w:val="6149305E"/>
    <w:rsid w:val="61512BC2"/>
    <w:rsid w:val="6157CDB9"/>
    <w:rsid w:val="616D47D8"/>
    <w:rsid w:val="6176BCD4"/>
    <w:rsid w:val="620543A2"/>
    <w:rsid w:val="620E5A31"/>
    <w:rsid w:val="6227B27D"/>
    <w:rsid w:val="627B60B8"/>
    <w:rsid w:val="629EF3D5"/>
    <w:rsid w:val="62D40DB8"/>
    <w:rsid w:val="62FE65A9"/>
    <w:rsid w:val="6301C6FB"/>
    <w:rsid w:val="63143385"/>
    <w:rsid w:val="631FB1E0"/>
    <w:rsid w:val="6371F874"/>
    <w:rsid w:val="638F5B36"/>
    <w:rsid w:val="63A5F227"/>
    <w:rsid w:val="63ABDA37"/>
    <w:rsid w:val="63C4B338"/>
    <w:rsid w:val="63D42194"/>
    <w:rsid w:val="63DDF061"/>
    <w:rsid w:val="63F53952"/>
    <w:rsid w:val="642B4CB1"/>
    <w:rsid w:val="6431DFD5"/>
    <w:rsid w:val="6434A320"/>
    <w:rsid w:val="6444EAE6"/>
    <w:rsid w:val="64462C0E"/>
    <w:rsid w:val="644E6632"/>
    <w:rsid w:val="64545F55"/>
    <w:rsid w:val="64600570"/>
    <w:rsid w:val="64606EB0"/>
    <w:rsid w:val="646A82AC"/>
    <w:rsid w:val="647CCEBF"/>
    <w:rsid w:val="64870EA5"/>
    <w:rsid w:val="64CE9CC0"/>
    <w:rsid w:val="64CFD02F"/>
    <w:rsid w:val="64E5A341"/>
    <w:rsid w:val="64F184FF"/>
    <w:rsid w:val="64F381C2"/>
    <w:rsid w:val="64FA77C2"/>
    <w:rsid w:val="650F673E"/>
    <w:rsid w:val="6520517A"/>
    <w:rsid w:val="65523ABA"/>
    <w:rsid w:val="655679DB"/>
    <w:rsid w:val="656E3BEA"/>
    <w:rsid w:val="657A2097"/>
    <w:rsid w:val="65D93363"/>
    <w:rsid w:val="65F9FDFA"/>
    <w:rsid w:val="65FBD5D1"/>
    <w:rsid w:val="6617607E"/>
    <w:rsid w:val="6633C50E"/>
    <w:rsid w:val="667AA861"/>
    <w:rsid w:val="668088C0"/>
    <w:rsid w:val="6686F8A9"/>
    <w:rsid w:val="66B68B3F"/>
    <w:rsid w:val="66BDB0BB"/>
    <w:rsid w:val="66E8E4DC"/>
    <w:rsid w:val="6757D574"/>
    <w:rsid w:val="675D2526"/>
    <w:rsid w:val="6780D59D"/>
    <w:rsid w:val="67BCB811"/>
    <w:rsid w:val="67ECDD0A"/>
    <w:rsid w:val="67FA1DEF"/>
    <w:rsid w:val="681002DA"/>
    <w:rsid w:val="6858ADDE"/>
    <w:rsid w:val="687A1E94"/>
    <w:rsid w:val="688834D2"/>
    <w:rsid w:val="689271DA"/>
    <w:rsid w:val="68A5400A"/>
    <w:rsid w:val="68B689EC"/>
    <w:rsid w:val="68BD10E6"/>
    <w:rsid w:val="68BFAB5A"/>
    <w:rsid w:val="68CB45BE"/>
    <w:rsid w:val="68D0E9EB"/>
    <w:rsid w:val="68E23CE2"/>
    <w:rsid w:val="69016BBE"/>
    <w:rsid w:val="69198AF9"/>
    <w:rsid w:val="6929D08A"/>
    <w:rsid w:val="69343EA5"/>
    <w:rsid w:val="6956B191"/>
    <w:rsid w:val="695756A7"/>
    <w:rsid w:val="69641251"/>
    <w:rsid w:val="69B91237"/>
    <w:rsid w:val="6A0E1129"/>
    <w:rsid w:val="6A0FE51E"/>
    <w:rsid w:val="6A10A0DF"/>
    <w:rsid w:val="6A2A6B4C"/>
    <w:rsid w:val="6A2A7FE1"/>
    <w:rsid w:val="6A93E870"/>
    <w:rsid w:val="6AA4455E"/>
    <w:rsid w:val="6AA95BE3"/>
    <w:rsid w:val="6AAB79E5"/>
    <w:rsid w:val="6AC26B86"/>
    <w:rsid w:val="6AE68BD1"/>
    <w:rsid w:val="6AFD787C"/>
    <w:rsid w:val="6B61E428"/>
    <w:rsid w:val="6B816488"/>
    <w:rsid w:val="6BC72643"/>
    <w:rsid w:val="6BE0B6FB"/>
    <w:rsid w:val="6C1C0804"/>
    <w:rsid w:val="6C54D3D1"/>
    <w:rsid w:val="6C60E533"/>
    <w:rsid w:val="6C835341"/>
    <w:rsid w:val="6CC2D584"/>
    <w:rsid w:val="6CE1F28D"/>
    <w:rsid w:val="6D0BA98D"/>
    <w:rsid w:val="6D1B8799"/>
    <w:rsid w:val="6DB523F7"/>
    <w:rsid w:val="6DD1BF72"/>
    <w:rsid w:val="6DEB60B6"/>
    <w:rsid w:val="6DEECD58"/>
    <w:rsid w:val="6E406516"/>
    <w:rsid w:val="6E85DDFB"/>
    <w:rsid w:val="6EA1899C"/>
    <w:rsid w:val="6EADE43D"/>
    <w:rsid w:val="6EDA1C80"/>
    <w:rsid w:val="6F07561A"/>
    <w:rsid w:val="6F0F0B1C"/>
    <w:rsid w:val="6F45970F"/>
    <w:rsid w:val="6F6BECB0"/>
    <w:rsid w:val="6FAB2EFF"/>
    <w:rsid w:val="6FCF75C6"/>
    <w:rsid w:val="6FD18EEC"/>
    <w:rsid w:val="6FE32C28"/>
    <w:rsid w:val="70366991"/>
    <w:rsid w:val="70474B43"/>
    <w:rsid w:val="7069829E"/>
    <w:rsid w:val="709073B9"/>
    <w:rsid w:val="70D042FD"/>
    <w:rsid w:val="70ED8642"/>
    <w:rsid w:val="710EAB27"/>
    <w:rsid w:val="7145A1F6"/>
    <w:rsid w:val="71552DBB"/>
    <w:rsid w:val="716E2659"/>
    <w:rsid w:val="71C33B67"/>
    <w:rsid w:val="71CCFDD4"/>
    <w:rsid w:val="71DC63C4"/>
    <w:rsid w:val="71EA008E"/>
    <w:rsid w:val="720F4A0C"/>
    <w:rsid w:val="722700B6"/>
    <w:rsid w:val="7233C7BA"/>
    <w:rsid w:val="72392EDD"/>
    <w:rsid w:val="725376EE"/>
    <w:rsid w:val="728BD1D8"/>
    <w:rsid w:val="73115F5E"/>
    <w:rsid w:val="7318D4AC"/>
    <w:rsid w:val="734636D5"/>
    <w:rsid w:val="734BC333"/>
    <w:rsid w:val="736375B9"/>
    <w:rsid w:val="739565A7"/>
    <w:rsid w:val="73A9E4CC"/>
    <w:rsid w:val="73B92765"/>
    <w:rsid w:val="73CABEAA"/>
    <w:rsid w:val="73CAE6C1"/>
    <w:rsid w:val="73D3B1A8"/>
    <w:rsid w:val="73D8147B"/>
    <w:rsid w:val="74201A95"/>
    <w:rsid w:val="7427A239"/>
    <w:rsid w:val="742AB974"/>
    <w:rsid w:val="745D8897"/>
    <w:rsid w:val="74B8743D"/>
    <w:rsid w:val="74CC7AEC"/>
    <w:rsid w:val="751B395D"/>
    <w:rsid w:val="753995F2"/>
    <w:rsid w:val="7557F9A5"/>
    <w:rsid w:val="756DED52"/>
    <w:rsid w:val="7570881C"/>
    <w:rsid w:val="75736B5B"/>
    <w:rsid w:val="757513CC"/>
    <w:rsid w:val="757EAE76"/>
    <w:rsid w:val="75DEE8E1"/>
    <w:rsid w:val="75EA7D4C"/>
    <w:rsid w:val="75ECB557"/>
    <w:rsid w:val="760BD56E"/>
    <w:rsid w:val="76266642"/>
    <w:rsid w:val="762FC52D"/>
    <w:rsid w:val="76749B59"/>
    <w:rsid w:val="76B99DA8"/>
    <w:rsid w:val="76C40778"/>
    <w:rsid w:val="77287DBB"/>
    <w:rsid w:val="773AF8DC"/>
    <w:rsid w:val="773BECBC"/>
    <w:rsid w:val="775FCFDB"/>
    <w:rsid w:val="77A9A5E1"/>
    <w:rsid w:val="77C27E5F"/>
    <w:rsid w:val="7809194E"/>
    <w:rsid w:val="780B978C"/>
    <w:rsid w:val="783A39A6"/>
    <w:rsid w:val="78792682"/>
    <w:rsid w:val="78E2B00F"/>
    <w:rsid w:val="78F54548"/>
    <w:rsid w:val="7902DCC3"/>
    <w:rsid w:val="792191A9"/>
    <w:rsid w:val="79249779"/>
    <w:rsid w:val="79440CBC"/>
    <w:rsid w:val="79640F65"/>
    <w:rsid w:val="798BE560"/>
    <w:rsid w:val="7998873F"/>
    <w:rsid w:val="79C92F0B"/>
    <w:rsid w:val="79D69BCA"/>
    <w:rsid w:val="79F21D1B"/>
    <w:rsid w:val="79FA0157"/>
    <w:rsid w:val="79FBA45D"/>
    <w:rsid w:val="7A0DE4DD"/>
    <w:rsid w:val="7A1A7768"/>
    <w:rsid w:val="7A60E898"/>
    <w:rsid w:val="7A67C9A7"/>
    <w:rsid w:val="7A6EC199"/>
    <w:rsid w:val="7A752034"/>
    <w:rsid w:val="7A7C9BA6"/>
    <w:rsid w:val="7A7CE529"/>
    <w:rsid w:val="7A8B0AA5"/>
    <w:rsid w:val="7A8DD94B"/>
    <w:rsid w:val="7AA6BB2C"/>
    <w:rsid w:val="7ABAEE9E"/>
    <w:rsid w:val="7ACE75C3"/>
    <w:rsid w:val="7AE5B6ED"/>
    <w:rsid w:val="7AFE5254"/>
    <w:rsid w:val="7B21EDFC"/>
    <w:rsid w:val="7B7EFD81"/>
    <w:rsid w:val="7B8BF89E"/>
    <w:rsid w:val="7C01209C"/>
    <w:rsid w:val="7C0898C1"/>
    <w:rsid w:val="7C0AD254"/>
    <w:rsid w:val="7C43600C"/>
    <w:rsid w:val="7C617C5A"/>
    <w:rsid w:val="7CB67BA6"/>
    <w:rsid w:val="7CF3E4BC"/>
    <w:rsid w:val="7CF4B44C"/>
    <w:rsid w:val="7CFC8E7B"/>
    <w:rsid w:val="7D10BD79"/>
    <w:rsid w:val="7D40458B"/>
    <w:rsid w:val="7D55556C"/>
    <w:rsid w:val="7E00E133"/>
    <w:rsid w:val="7E2D39AF"/>
    <w:rsid w:val="7E5C5860"/>
    <w:rsid w:val="7E77B4EB"/>
    <w:rsid w:val="7E831A48"/>
    <w:rsid w:val="7E969F32"/>
    <w:rsid w:val="7EF12AFA"/>
    <w:rsid w:val="7EFD7240"/>
    <w:rsid w:val="7EFE25B1"/>
    <w:rsid w:val="7F0C853D"/>
    <w:rsid w:val="7F3C1EB0"/>
    <w:rsid w:val="7F5DB1ED"/>
    <w:rsid w:val="7F7C66CE"/>
    <w:rsid w:val="7F8C32A0"/>
    <w:rsid w:val="7FB7E4D8"/>
    <w:rsid w:val="7FD9F4AA"/>
    <w:rsid w:val="7FEBB554"/>
    <w:rsid w:val="7FED58A8"/>
    <w:rsid w:val="7FEE344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BC92"/>
  <w15:chartTrackingRefBased/>
  <w15:docId w15:val="{3345EA4A-650E-4643-8071-1BD53480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A73"/>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link w:val="Titre1Car"/>
    <w:uiPriority w:val="9"/>
    <w:qFormat/>
    <w:rsid w:val="00973664"/>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40A73"/>
    <w:rPr>
      <w:color w:val="0563C1" w:themeColor="hyperlink"/>
      <w:u w:val="single"/>
    </w:rPr>
  </w:style>
  <w:style w:type="paragraph" w:styleId="Sansinterligne">
    <w:name w:val="No Spacing"/>
    <w:link w:val="SansinterligneCar"/>
    <w:uiPriority w:val="1"/>
    <w:qFormat/>
    <w:rsid w:val="00340A73"/>
    <w:pPr>
      <w:spacing w:after="0" w:line="240" w:lineRule="auto"/>
    </w:pPr>
  </w:style>
  <w:style w:type="paragraph" w:styleId="Paragraphedeliste">
    <w:name w:val="List Paragraph"/>
    <w:basedOn w:val="Normal"/>
    <w:uiPriority w:val="34"/>
    <w:qFormat/>
    <w:rsid w:val="002E3885"/>
    <w:pPr>
      <w:ind w:left="720"/>
      <w:contextualSpacing/>
    </w:pPr>
  </w:style>
  <w:style w:type="paragraph" w:styleId="Textedebulles">
    <w:name w:val="Balloon Text"/>
    <w:basedOn w:val="Normal"/>
    <w:link w:val="TextedebullesCar"/>
    <w:uiPriority w:val="99"/>
    <w:semiHidden/>
    <w:unhideWhenUsed/>
    <w:rsid w:val="00CC0442"/>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0442"/>
    <w:rPr>
      <w:rFonts w:ascii="Segoe UI" w:eastAsia="Times New Roman" w:hAnsi="Segoe UI" w:cs="Segoe UI"/>
      <w:sz w:val="18"/>
      <w:szCs w:val="18"/>
      <w:lang w:eastAsia="fr-FR"/>
    </w:rPr>
  </w:style>
  <w:style w:type="paragraph" w:styleId="En-ttedemessage">
    <w:name w:val="Message Header"/>
    <w:basedOn w:val="Normal"/>
    <w:link w:val="En-ttedemessageCar"/>
    <w:rsid w:val="00184A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En-ttedemessageCar">
    <w:name w:val="En-tête de message Car"/>
    <w:basedOn w:val="Policepardfaut"/>
    <w:link w:val="En-ttedemessage"/>
    <w:rsid w:val="00184A7E"/>
    <w:rPr>
      <w:rFonts w:ascii="Arial" w:eastAsia="Times New Roman" w:hAnsi="Arial" w:cs="Arial"/>
      <w:sz w:val="24"/>
      <w:szCs w:val="24"/>
      <w:shd w:val="pct20" w:color="auto" w:fill="auto"/>
      <w:lang w:eastAsia="fr-FR"/>
    </w:rPr>
  </w:style>
  <w:style w:type="paragraph" w:customStyle="1" w:styleId="Corps">
    <w:name w:val="Corps"/>
    <w:rsid w:val="004D0795"/>
    <w:pPr>
      <w:pBdr>
        <w:top w:val="nil"/>
        <w:left w:val="nil"/>
        <w:bottom w:val="nil"/>
        <w:right w:val="nil"/>
        <w:between w:val="nil"/>
        <w:bar w:val="nil"/>
      </w:pBdr>
    </w:pPr>
    <w:rPr>
      <w:rFonts w:ascii="Calibri" w:eastAsia="Arial Unicode MS" w:hAnsi="Calibri" w:cs="Arial Unicode MS"/>
      <w:color w:val="000000"/>
      <w:u w:color="000000"/>
      <w:bdr w:val="nil"/>
      <w:lang w:eastAsia="fr-FR"/>
    </w:rPr>
  </w:style>
  <w:style w:type="numbering" w:customStyle="1" w:styleId="Style1import">
    <w:name w:val="Style 1 importé"/>
    <w:rsid w:val="004D0795"/>
    <w:pPr>
      <w:numPr>
        <w:numId w:val="2"/>
      </w:numPr>
    </w:pPr>
  </w:style>
  <w:style w:type="character" w:customStyle="1" w:styleId="SansinterligneCar">
    <w:name w:val="Sans interligne Car"/>
    <w:basedOn w:val="Policepardfaut"/>
    <w:link w:val="Sansinterligne"/>
    <w:uiPriority w:val="1"/>
    <w:rsid w:val="004F21DA"/>
  </w:style>
  <w:style w:type="character" w:customStyle="1" w:styleId="Titre1Car">
    <w:name w:val="Titre 1 Car"/>
    <w:basedOn w:val="Policepardfaut"/>
    <w:link w:val="Titre1"/>
    <w:uiPriority w:val="9"/>
    <w:rsid w:val="00973664"/>
    <w:rPr>
      <w:rFonts w:ascii="Times New Roman" w:eastAsia="Times New Roman" w:hAnsi="Times New Roman" w:cs="Times New Roman"/>
      <w:b/>
      <w:bCs/>
      <w:kern w:val="36"/>
      <w:sz w:val="48"/>
      <w:szCs w:val="48"/>
      <w:lang w:eastAsia="fr-FR"/>
    </w:rPr>
  </w:style>
  <w:style w:type="character" w:customStyle="1" w:styleId="st">
    <w:name w:val="st"/>
    <w:basedOn w:val="Policepardfaut"/>
    <w:rsid w:val="00471CDA"/>
  </w:style>
  <w:style w:type="character" w:styleId="lev">
    <w:name w:val="Strong"/>
    <w:basedOn w:val="Policepardfaut"/>
    <w:uiPriority w:val="22"/>
    <w:qFormat/>
    <w:rsid w:val="001D3D9B"/>
    <w:rPr>
      <w:b/>
      <w:bCs/>
    </w:rPr>
  </w:style>
  <w:style w:type="paragraph" w:customStyle="1" w:styleId="paragraph">
    <w:name w:val="paragraph"/>
    <w:basedOn w:val="Normal"/>
    <w:rsid w:val="00AA5D1B"/>
    <w:pPr>
      <w:spacing w:before="100" w:beforeAutospacing="1" w:after="100" w:afterAutospacing="1"/>
    </w:pPr>
  </w:style>
  <w:style w:type="character" w:customStyle="1" w:styleId="normaltextrun">
    <w:name w:val="normaltextrun"/>
    <w:basedOn w:val="Policepardfaut"/>
    <w:rsid w:val="00AA5D1B"/>
  </w:style>
  <w:style w:type="character" w:customStyle="1" w:styleId="eop">
    <w:name w:val="eop"/>
    <w:basedOn w:val="Policepardfaut"/>
    <w:rsid w:val="00AA5D1B"/>
  </w:style>
  <w:style w:type="character" w:styleId="Marquedecommentaire">
    <w:name w:val="annotation reference"/>
    <w:basedOn w:val="Policepardfaut"/>
    <w:uiPriority w:val="99"/>
    <w:semiHidden/>
    <w:unhideWhenUsed/>
    <w:rsid w:val="00985876"/>
    <w:rPr>
      <w:sz w:val="16"/>
      <w:szCs w:val="16"/>
    </w:rPr>
  </w:style>
  <w:style w:type="paragraph" w:styleId="Commentaire">
    <w:name w:val="annotation text"/>
    <w:basedOn w:val="Normal"/>
    <w:link w:val="CommentaireCar"/>
    <w:uiPriority w:val="99"/>
    <w:unhideWhenUsed/>
    <w:rsid w:val="00985876"/>
    <w:pPr>
      <w:spacing w:after="160"/>
    </w:pPr>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rsid w:val="00985876"/>
    <w:rPr>
      <w:sz w:val="20"/>
      <w:szCs w:val="20"/>
    </w:rPr>
  </w:style>
  <w:style w:type="character" w:customStyle="1" w:styleId="Mention1">
    <w:name w:val="Mention1"/>
    <w:basedOn w:val="Policepardfaut"/>
    <w:uiPriority w:val="99"/>
    <w:unhideWhenUsed/>
    <w:rsid w:val="00213340"/>
    <w:rPr>
      <w:color w:val="2B579A"/>
      <w:shd w:val="clear" w:color="auto" w:fill="E6E6E6"/>
    </w:rPr>
  </w:style>
  <w:style w:type="paragraph" w:styleId="Objetducommentaire">
    <w:name w:val="annotation subject"/>
    <w:basedOn w:val="Commentaire"/>
    <w:next w:val="Commentaire"/>
    <w:link w:val="ObjetducommentaireCar"/>
    <w:uiPriority w:val="99"/>
    <w:semiHidden/>
    <w:unhideWhenUsed/>
    <w:rsid w:val="00894DBA"/>
    <w:pPr>
      <w:spacing w:after="0"/>
    </w:pPr>
    <w:rPr>
      <w:rFonts w:ascii="Times New Roman" w:eastAsia="Times New Roman" w:hAnsi="Times New Roman" w:cs="Times New Roman"/>
      <w:b/>
      <w:bCs/>
      <w:lang w:eastAsia="fr-FR"/>
    </w:rPr>
  </w:style>
  <w:style w:type="character" w:customStyle="1" w:styleId="ObjetducommentaireCar">
    <w:name w:val="Objet du commentaire Car"/>
    <w:basedOn w:val="CommentaireCar"/>
    <w:link w:val="Objetducommentaire"/>
    <w:uiPriority w:val="99"/>
    <w:semiHidden/>
    <w:rsid w:val="00894DBA"/>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7B366A"/>
    <w:rPr>
      <w:color w:val="605E5C"/>
      <w:shd w:val="clear" w:color="auto" w:fill="E1DFDD"/>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tteCar">
    <w:name w:val="En-tête Car"/>
    <w:basedOn w:val="Policepardfaut"/>
    <w:link w:val="En-tte"/>
    <w:uiPriority w:val="99"/>
  </w:style>
  <w:style w:type="paragraph" w:styleId="En-tte">
    <w:name w:val="header"/>
    <w:basedOn w:val="Normal"/>
    <w:link w:val="En-tteCar"/>
    <w:uiPriority w:val="99"/>
    <w:unhideWhenUsed/>
    <w:pPr>
      <w:tabs>
        <w:tab w:val="center" w:pos="4680"/>
        <w:tab w:val="right" w:pos="9360"/>
      </w:tabs>
    </w:pPr>
  </w:style>
  <w:style w:type="character" w:customStyle="1" w:styleId="PieddepageCar">
    <w:name w:val="Pied de page Car"/>
    <w:basedOn w:val="Policepardfaut"/>
    <w:link w:val="Pieddepage"/>
    <w:uiPriority w:val="99"/>
  </w:style>
  <w:style w:type="paragraph" w:styleId="Pieddepage">
    <w:name w:val="footer"/>
    <w:basedOn w:val="Normal"/>
    <w:link w:val="PieddepageCar"/>
    <w:uiPriority w:val="99"/>
    <w:unhideWhenUsed/>
    <w:pPr>
      <w:tabs>
        <w:tab w:val="center" w:pos="4680"/>
        <w:tab w:val="right" w:pos="9360"/>
      </w:tabs>
    </w:pPr>
  </w:style>
  <w:style w:type="paragraph" w:styleId="Rvision">
    <w:name w:val="Revision"/>
    <w:hidden/>
    <w:uiPriority w:val="99"/>
    <w:semiHidden/>
    <w:rsid w:val="008424B7"/>
    <w:pPr>
      <w:spacing w:after="0" w:line="240" w:lineRule="auto"/>
    </w:pPr>
    <w:rPr>
      <w:rFonts w:ascii="Times New Roman" w:eastAsia="Times New Roman" w:hAnsi="Times New Roman" w:cs="Times New Roman"/>
      <w:sz w:val="24"/>
      <w:szCs w:val="24"/>
      <w:lang w:eastAsia="fr-FR"/>
    </w:rPr>
  </w:style>
  <w:style w:type="character" w:customStyle="1" w:styleId="Mention2">
    <w:name w:val="Mention2"/>
    <w:basedOn w:val="Policepardfaut"/>
    <w:uiPriority w:val="99"/>
    <w:unhideWhenUsed/>
    <w:rsid w:val="009A2E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94074">
      <w:bodyDiv w:val="1"/>
      <w:marLeft w:val="0"/>
      <w:marRight w:val="0"/>
      <w:marTop w:val="0"/>
      <w:marBottom w:val="0"/>
      <w:divBdr>
        <w:top w:val="none" w:sz="0" w:space="0" w:color="auto"/>
        <w:left w:val="none" w:sz="0" w:space="0" w:color="auto"/>
        <w:bottom w:val="none" w:sz="0" w:space="0" w:color="auto"/>
        <w:right w:val="none" w:sz="0" w:space="0" w:color="auto"/>
      </w:divBdr>
      <w:divsChild>
        <w:div w:id="298849568">
          <w:marLeft w:val="0"/>
          <w:marRight w:val="0"/>
          <w:marTop w:val="0"/>
          <w:marBottom w:val="0"/>
          <w:divBdr>
            <w:top w:val="none" w:sz="0" w:space="0" w:color="auto"/>
            <w:left w:val="none" w:sz="0" w:space="0" w:color="auto"/>
            <w:bottom w:val="none" w:sz="0" w:space="0" w:color="auto"/>
            <w:right w:val="none" w:sz="0" w:space="0" w:color="auto"/>
          </w:divBdr>
        </w:div>
        <w:div w:id="1428501705">
          <w:marLeft w:val="0"/>
          <w:marRight w:val="0"/>
          <w:marTop w:val="0"/>
          <w:marBottom w:val="0"/>
          <w:divBdr>
            <w:top w:val="none" w:sz="0" w:space="0" w:color="auto"/>
            <w:left w:val="none" w:sz="0" w:space="0" w:color="auto"/>
            <w:bottom w:val="none" w:sz="0" w:space="0" w:color="auto"/>
            <w:right w:val="none" w:sz="0" w:space="0" w:color="auto"/>
          </w:divBdr>
        </w:div>
      </w:divsChild>
    </w:div>
    <w:div w:id="162861872">
      <w:bodyDiv w:val="1"/>
      <w:marLeft w:val="0"/>
      <w:marRight w:val="0"/>
      <w:marTop w:val="0"/>
      <w:marBottom w:val="0"/>
      <w:divBdr>
        <w:top w:val="none" w:sz="0" w:space="0" w:color="auto"/>
        <w:left w:val="none" w:sz="0" w:space="0" w:color="auto"/>
        <w:bottom w:val="none" w:sz="0" w:space="0" w:color="auto"/>
        <w:right w:val="none" w:sz="0" w:space="0" w:color="auto"/>
      </w:divBdr>
    </w:div>
    <w:div w:id="198588366">
      <w:bodyDiv w:val="1"/>
      <w:marLeft w:val="0"/>
      <w:marRight w:val="0"/>
      <w:marTop w:val="0"/>
      <w:marBottom w:val="0"/>
      <w:divBdr>
        <w:top w:val="none" w:sz="0" w:space="0" w:color="auto"/>
        <w:left w:val="none" w:sz="0" w:space="0" w:color="auto"/>
        <w:bottom w:val="none" w:sz="0" w:space="0" w:color="auto"/>
        <w:right w:val="none" w:sz="0" w:space="0" w:color="auto"/>
      </w:divBdr>
      <w:divsChild>
        <w:div w:id="608784419">
          <w:marLeft w:val="0"/>
          <w:marRight w:val="0"/>
          <w:marTop w:val="0"/>
          <w:marBottom w:val="0"/>
          <w:divBdr>
            <w:top w:val="none" w:sz="0" w:space="0" w:color="auto"/>
            <w:left w:val="none" w:sz="0" w:space="0" w:color="auto"/>
            <w:bottom w:val="none" w:sz="0" w:space="0" w:color="auto"/>
            <w:right w:val="none" w:sz="0" w:space="0" w:color="auto"/>
          </w:divBdr>
        </w:div>
        <w:div w:id="1310473336">
          <w:marLeft w:val="0"/>
          <w:marRight w:val="0"/>
          <w:marTop w:val="0"/>
          <w:marBottom w:val="0"/>
          <w:divBdr>
            <w:top w:val="none" w:sz="0" w:space="0" w:color="auto"/>
            <w:left w:val="none" w:sz="0" w:space="0" w:color="auto"/>
            <w:bottom w:val="none" w:sz="0" w:space="0" w:color="auto"/>
            <w:right w:val="none" w:sz="0" w:space="0" w:color="auto"/>
          </w:divBdr>
        </w:div>
        <w:div w:id="1555002946">
          <w:marLeft w:val="0"/>
          <w:marRight w:val="0"/>
          <w:marTop w:val="0"/>
          <w:marBottom w:val="0"/>
          <w:divBdr>
            <w:top w:val="none" w:sz="0" w:space="0" w:color="auto"/>
            <w:left w:val="none" w:sz="0" w:space="0" w:color="auto"/>
            <w:bottom w:val="none" w:sz="0" w:space="0" w:color="auto"/>
            <w:right w:val="none" w:sz="0" w:space="0" w:color="auto"/>
          </w:divBdr>
        </w:div>
        <w:div w:id="2053460112">
          <w:marLeft w:val="0"/>
          <w:marRight w:val="0"/>
          <w:marTop w:val="0"/>
          <w:marBottom w:val="0"/>
          <w:divBdr>
            <w:top w:val="none" w:sz="0" w:space="0" w:color="auto"/>
            <w:left w:val="none" w:sz="0" w:space="0" w:color="auto"/>
            <w:bottom w:val="none" w:sz="0" w:space="0" w:color="auto"/>
            <w:right w:val="none" w:sz="0" w:space="0" w:color="auto"/>
          </w:divBdr>
        </w:div>
        <w:div w:id="2087533646">
          <w:marLeft w:val="0"/>
          <w:marRight w:val="0"/>
          <w:marTop w:val="0"/>
          <w:marBottom w:val="0"/>
          <w:divBdr>
            <w:top w:val="none" w:sz="0" w:space="0" w:color="auto"/>
            <w:left w:val="none" w:sz="0" w:space="0" w:color="auto"/>
            <w:bottom w:val="none" w:sz="0" w:space="0" w:color="auto"/>
            <w:right w:val="none" w:sz="0" w:space="0" w:color="auto"/>
          </w:divBdr>
        </w:div>
      </w:divsChild>
    </w:div>
    <w:div w:id="344093665">
      <w:bodyDiv w:val="1"/>
      <w:marLeft w:val="0"/>
      <w:marRight w:val="0"/>
      <w:marTop w:val="0"/>
      <w:marBottom w:val="0"/>
      <w:divBdr>
        <w:top w:val="none" w:sz="0" w:space="0" w:color="auto"/>
        <w:left w:val="none" w:sz="0" w:space="0" w:color="auto"/>
        <w:bottom w:val="none" w:sz="0" w:space="0" w:color="auto"/>
        <w:right w:val="none" w:sz="0" w:space="0" w:color="auto"/>
      </w:divBdr>
    </w:div>
    <w:div w:id="356081373">
      <w:bodyDiv w:val="1"/>
      <w:marLeft w:val="0"/>
      <w:marRight w:val="0"/>
      <w:marTop w:val="0"/>
      <w:marBottom w:val="0"/>
      <w:divBdr>
        <w:top w:val="none" w:sz="0" w:space="0" w:color="auto"/>
        <w:left w:val="none" w:sz="0" w:space="0" w:color="auto"/>
        <w:bottom w:val="none" w:sz="0" w:space="0" w:color="auto"/>
        <w:right w:val="none" w:sz="0" w:space="0" w:color="auto"/>
      </w:divBdr>
      <w:divsChild>
        <w:div w:id="168833316">
          <w:marLeft w:val="0"/>
          <w:marRight w:val="0"/>
          <w:marTop w:val="0"/>
          <w:marBottom w:val="0"/>
          <w:divBdr>
            <w:top w:val="none" w:sz="0" w:space="0" w:color="auto"/>
            <w:left w:val="none" w:sz="0" w:space="0" w:color="auto"/>
            <w:bottom w:val="none" w:sz="0" w:space="0" w:color="auto"/>
            <w:right w:val="none" w:sz="0" w:space="0" w:color="auto"/>
          </w:divBdr>
        </w:div>
        <w:div w:id="284124409">
          <w:marLeft w:val="0"/>
          <w:marRight w:val="0"/>
          <w:marTop w:val="0"/>
          <w:marBottom w:val="0"/>
          <w:divBdr>
            <w:top w:val="none" w:sz="0" w:space="0" w:color="auto"/>
            <w:left w:val="none" w:sz="0" w:space="0" w:color="auto"/>
            <w:bottom w:val="none" w:sz="0" w:space="0" w:color="auto"/>
            <w:right w:val="none" w:sz="0" w:space="0" w:color="auto"/>
          </w:divBdr>
        </w:div>
        <w:div w:id="346372933">
          <w:marLeft w:val="0"/>
          <w:marRight w:val="0"/>
          <w:marTop w:val="0"/>
          <w:marBottom w:val="0"/>
          <w:divBdr>
            <w:top w:val="none" w:sz="0" w:space="0" w:color="auto"/>
            <w:left w:val="none" w:sz="0" w:space="0" w:color="auto"/>
            <w:bottom w:val="none" w:sz="0" w:space="0" w:color="auto"/>
            <w:right w:val="none" w:sz="0" w:space="0" w:color="auto"/>
          </w:divBdr>
        </w:div>
        <w:div w:id="350254869">
          <w:marLeft w:val="0"/>
          <w:marRight w:val="0"/>
          <w:marTop w:val="0"/>
          <w:marBottom w:val="0"/>
          <w:divBdr>
            <w:top w:val="none" w:sz="0" w:space="0" w:color="auto"/>
            <w:left w:val="none" w:sz="0" w:space="0" w:color="auto"/>
            <w:bottom w:val="none" w:sz="0" w:space="0" w:color="auto"/>
            <w:right w:val="none" w:sz="0" w:space="0" w:color="auto"/>
          </w:divBdr>
        </w:div>
        <w:div w:id="356081498">
          <w:marLeft w:val="0"/>
          <w:marRight w:val="0"/>
          <w:marTop w:val="0"/>
          <w:marBottom w:val="0"/>
          <w:divBdr>
            <w:top w:val="none" w:sz="0" w:space="0" w:color="auto"/>
            <w:left w:val="none" w:sz="0" w:space="0" w:color="auto"/>
            <w:bottom w:val="none" w:sz="0" w:space="0" w:color="auto"/>
            <w:right w:val="none" w:sz="0" w:space="0" w:color="auto"/>
          </w:divBdr>
        </w:div>
        <w:div w:id="357124070">
          <w:marLeft w:val="0"/>
          <w:marRight w:val="0"/>
          <w:marTop w:val="0"/>
          <w:marBottom w:val="0"/>
          <w:divBdr>
            <w:top w:val="none" w:sz="0" w:space="0" w:color="auto"/>
            <w:left w:val="none" w:sz="0" w:space="0" w:color="auto"/>
            <w:bottom w:val="none" w:sz="0" w:space="0" w:color="auto"/>
            <w:right w:val="none" w:sz="0" w:space="0" w:color="auto"/>
          </w:divBdr>
        </w:div>
        <w:div w:id="372392622">
          <w:marLeft w:val="0"/>
          <w:marRight w:val="0"/>
          <w:marTop w:val="0"/>
          <w:marBottom w:val="0"/>
          <w:divBdr>
            <w:top w:val="none" w:sz="0" w:space="0" w:color="auto"/>
            <w:left w:val="none" w:sz="0" w:space="0" w:color="auto"/>
            <w:bottom w:val="none" w:sz="0" w:space="0" w:color="auto"/>
            <w:right w:val="none" w:sz="0" w:space="0" w:color="auto"/>
          </w:divBdr>
        </w:div>
        <w:div w:id="524292815">
          <w:marLeft w:val="0"/>
          <w:marRight w:val="0"/>
          <w:marTop w:val="0"/>
          <w:marBottom w:val="0"/>
          <w:divBdr>
            <w:top w:val="none" w:sz="0" w:space="0" w:color="auto"/>
            <w:left w:val="none" w:sz="0" w:space="0" w:color="auto"/>
            <w:bottom w:val="none" w:sz="0" w:space="0" w:color="auto"/>
            <w:right w:val="none" w:sz="0" w:space="0" w:color="auto"/>
          </w:divBdr>
        </w:div>
        <w:div w:id="639068681">
          <w:marLeft w:val="0"/>
          <w:marRight w:val="0"/>
          <w:marTop w:val="0"/>
          <w:marBottom w:val="0"/>
          <w:divBdr>
            <w:top w:val="none" w:sz="0" w:space="0" w:color="auto"/>
            <w:left w:val="none" w:sz="0" w:space="0" w:color="auto"/>
            <w:bottom w:val="none" w:sz="0" w:space="0" w:color="auto"/>
            <w:right w:val="none" w:sz="0" w:space="0" w:color="auto"/>
          </w:divBdr>
        </w:div>
        <w:div w:id="748111614">
          <w:marLeft w:val="0"/>
          <w:marRight w:val="0"/>
          <w:marTop w:val="0"/>
          <w:marBottom w:val="0"/>
          <w:divBdr>
            <w:top w:val="none" w:sz="0" w:space="0" w:color="auto"/>
            <w:left w:val="none" w:sz="0" w:space="0" w:color="auto"/>
            <w:bottom w:val="none" w:sz="0" w:space="0" w:color="auto"/>
            <w:right w:val="none" w:sz="0" w:space="0" w:color="auto"/>
          </w:divBdr>
        </w:div>
        <w:div w:id="782263438">
          <w:marLeft w:val="0"/>
          <w:marRight w:val="0"/>
          <w:marTop w:val="0"/>
          <w:marBottom w:val="0"/>
          <w:divBdr>
            <w:top w:val="none" w:sz="0" w:space="0" w:color="auto"/>
            <w:left w:val="none" w:sz="0" w:space="0" w:color="auto"/>
            <w:bottom w:val="none" w:sz="0" w:space="0" w:color="auto"/>
            <w:right w:val="none" w:sz="0" w:space="0" w:color="auto"/>
          </w:divBdr>
        </w:div>
        <w:div w:id="855583504">
          <w:marLeft w:val="0"/>
          <w:marRight w:val="0"/>
          <w:marTop w:val="0"/>
          <w:marBottom w:val="0"/>
          <w:divBdr>
            <w:top w:val="none" w:sz="0" w:space="0" w:color="auto"/>
            <w:left w:val="none" w:sz="0" w:space="0" w:color="auto"/>
            <w:bottom w:val="none" w:sz="0" w:space="0" w:color="auto"/>
            <w:right w:val="none" w:sz="0" w:space="0" w:color="auto"/>
          </w:divBdr>
        </w:div>
        <w:div w:id="856692992">
          <w:marLeft w:val="0"/>
          <w:marRight w:val="0"/>
          <w:marTop w:val="0"/>
          <w:marBottom w:val="0"/>
          <w:divBdr>
            <w:top w:val="none" w:sz="0" w:space="0" w:color="auto"/>
            <w:left w:val="none" w:sz="0" w:space="0" w:color="auto"/>
            <w:bottom w:val="none" w:sz="0" w:space="0" w:color="auto"/>
            <w:right w:val="none" w:sz="0" w:space="0" w:color="auto"/>
          </w:divBdr>
        </w:div>
        <w:div w:id="914163603">
          <w:marLeft w:val="0"/>
          <w:marRight w:val="0"/>
          <w:marTop w:val="0"/>
          <w:marBottom w:val="0"/>
          <w:divBdr>
            <w:top w:val="none" w:sz="0" w:space="0" w:color="auto"/>
            <w:left w:val="none" w:sz="0" w:space="0" w:color="auto"/>
            <w:bottom w:val="none" w:sz="0" w:space="0" w:color="auto"/>
            <w:right w:val="none" w:sz="0" w:space="0" w:color="auto"/>
          </w:divBdr>
        </w:div>
        <w:div w:id="971448873">
          <w:marLeft w:val="0"/>
          <w:marRight w:val="0"/>
          <w:marTop w:val="0"/>
          <w:marBottom w:val="0"/>
          <w:divBdr>
            <w:top w:val="none" w:sz="0" w:space="0" w:color="auto"/>
            <w:left w:val="none" w:sz="0" w:space="0" w:color="auto"/>
            <w:bottom w:val="none" w:sz="0" w:space="0" w:color="auto"/>
            <w:right w:val="none" w:sz="0" w:space="0" w:color="auto"/>
          </w:divBdr>
        </w:div>
        <w:div w:id="1195340165">
          <w:marLeft w:val="0"/>
          <w:marRight w:val="0"/>
          <w:marTop w:val="0"/>
          <w:marBottom w:val="0"/>
          <w:divBdr>
            <w:top w:val="none" w:sz="0" w:space="0" w:color="auto"/>
            <w:left w:val="none" w:sz="0" w:space="0" w:color="auto"/>
            <w:bottom w:val="none" w:sz="0" w:space="0" w:color="auto"/>
            <w:right w:val="none" w:sz="0" w:space="0" w:color="auto"/>
          </w:divBdr>
        </w:div>
        <w:div w:id="1239368823">
          <w:marLeft w:val="0"/>
          <w:marRight w:val="0"/>
          <w:marTop w:val="0"/>
          <w:marBottom w:val="0"/>
          <w:divBdr>
            <w:top w:val="none" w:sz="0" w:space="0" w:color="auto"/>
            <w:left w:val="none" w:sz="0" w:space="0" w:color="auto"/>
            <w:bottom w:val="none" w:sz="0" w:space="0" w:color="auto"/>
            <w:right w:val="none" w:sz="0" w:space="0" w:color="auto"/>
          </w:divBdr>
        </w:div>
        <w:div w:id="1456682306">
          <w:marLeft w:val="0"/>
          <w:marRight w:val="0"/>
          <w:marTop w:val="0"/>
          <w:marBottom w:val="0"/>
          <w:divBdr>
            <w:top w:val="none" w:sz="0" w:space="0" w:color="auto"/>
            <w:left w:val="none" w:sz="0" w:space="0" w:color="auto"/>
            <w:bottom w:val="none" w:sz="0" w:space="0" w:color="auto"/>
            <w:right w:val="none" w:sz="0" w:space="0" w:color="auto"/>
          </w:divBdr>
        </w:div>
        <w:div w:id="1861120138">
          <w:marLeft w:val="0"/>
          <w:marRight w:val="0"/>
          <w:marTop w:val="0"/>
          <w:marBottom w:val="0"/>
          <w:divBdr>
            <w:top w:val="none" w:sz="0" w:space="0" w:color="auto"/>
            <w:left w:val="none" w:sz="0" w:space="0" w:color="auto"/>
            <w:bottom w:val="none" w:sz="0" w:space="0" w:color="auto"/>
            <w:right w:val="none" w:sz="0" w:space="0" w:color="auto"/>
          </w:divBdr>
        </w:div>
      </w:divsChild>
    </w:div>
    <w:div w:id="431242308">
      <w:bodyDiv w:val="1"/>
      <w:marLeft w:val="0"/>
      <w:marRight w:val="0"/>
      <w:marTop w:val="0"/>
      <w:marBottom w:val="0"/>
      <w:divBdr>
        <w:top w:val="none" w:sz="0" w:space="0" w:color="auto"/>
        <w:left w:val="none" w:sz="0" w:space="0" w:color="auto"/>
        <w:bottom w:val="none" w:sz="0" w:space="0" w:color="auto"/>
        <w:right w:val="none" w:sz="0" w:space="0" w:color="auto"/>
      </w:divBdr>
      <w:divsChild>
        <w:div w:id="229074919">
          <w:marLeft w:val="0"/>
          <w:marRight w:val="0"/>
          <w:marTop w:val="0"/>
          <w:marBottom w:val="0"/>
          <w:divBdr>
            <w:top w:val="none" w:sz="0" w:space="0" w:color="auto"/>
            <w:left w:val="none" w:sz="0" w:space="0" w:color="auto"/>
            <w:bottom w:val="none" w:sz="0" w:space="0" w:color="auto"/>
            <w:right w:val="none" w:sz="0" w:space="0" w:color="auto"/>
          </w:divBdr>
        </w:div>
        <w:div w:id="690494276">
          <w:marLeft w:val="0"/>
          <w:marRight w:val="0"/>
          <w:marTop w:val="0"/>
          <w:marBottom w:val="0"/>
          <w:divBdr>
            <w:top w:val="none" w:sz="0" w:space="0" w:color="auto"/>
            <w:left w:val="none" w:sz="0" w:space="0" w:color="auto"/>
            <w:bottom w:val="none" w:sz="0" w:space="0" w:color="auto"/>
            <w:right w:val="none" w:sz="0" w:space="0" w:color="auto"/>
          </w:divBdr>
        </w:div>
        <w:div w:id="769470809">
          <w:marLeft w:val="0"/>
          <w:marRight w:val="0"/>
          <w:marTop w:val="0"/>
          <w:marBottom w:val="0"/>
          <w:divBdr>
            <w:top w:val="none" w:sz="0" w:space="0" w:color="auto"/>
            <w:left w:val="none" w:sz="0" w:space="0" w:color="auto"/>
            <w:bottom w:val="none" w:sz="0" w:space="0" w:color="auto"/>
            <w:right w:val="none" w:sz="0" w:space="0" w:color="auto"/>
          </w:divBdr>
        </w:div>
        <w:div w:id="1302619164">
          <w:marLeft w:val="0"/>
          <w:marRight w:val="0"/>
          <w:marTop w:val="0"/>
          <w:marBottom w:val="0"/>
          <w:divBdr>
            <w:top w:val="none" w:sz="0" w:space="0" w:color="auto"/>
            <w:left w:val="none" w:sz="0" w:space="0" w:color="auto"/>
            <w:bottom w:val="none" w:sz="0" w:space="0" w:color="auto"/>
            <w:right w:val="none" w:sz="0" w:space="0" w:color="auto"/>
          </w:divBdr>
          <w:divsChild>
            <w:div w:id="122128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45041">
      <w:bodyDiv w:val="1"/>
      <w:marLeft w:val="0"/>
      <w:marRight w:val="0"/>
      <w:marTop w:val="0"/>
      <w:marBottom w:val="0"/>
      <w:divBdr>
        <w:top w:val="none" w:sz="0" w:space="0" w:color="auto"/>
        <w:left w:val="none" w:sz="0" w:space="0" w:color="auto"/>
        <w:bottom w:val="none" w:sz="0" w:space="0" w:color="auto"/>
        <w:right w:val="none" w:sz="0" w:space="0" w:color="auto"/>
      </w:divBdr>
    </w:div>
    <w:div w:id="608702919">
      <w:bodyDiv w:val="1"/>
      <w:marLeft w:val="0"/>
      <w:marRight w:val="0"/>
      <w:marTop w:val="0"/>
      <w:marBottom w:val="0"/>
      <w:divBdr>
        <w:top w:val="none" w:sz="0" w:space="0" w:color="auto"/>
        <w:left w:val="none" w:sz="0" w:space="0" w:color="auto"/>
        <w:bottom w:val="none" w:sz="0" w:space="0" w:color="auto"/>
        <w:right w:val="none" w:sz="0" w:space="0" w:color="auto"/>
      </w:divBdr>
      <w:divsChild>
        <w:div w:id="946888214">
          <w:marLeft w:val="0"/>
          <w:marRight w:val="0"/>
          <w:marTop w:val="0"/>
          <w:marBottom w:val="0"/>
          <w:divBdr>
            <w:top w:val="none" w:sz="0" w:space="0" w:color="auto"/>
            <w:left w:val="none" w:sz="0" w:space="0" w:color="auto"/>
            <w:bottom w:val="none" w:sz="0" w:space="0" w:color="auto"/>
            <w:right w:val="none" w:sz="0" w:space="0" w:color="auto"/>
          </w:divBdr>
          <w:divsChild>
            <w:div w:id="52853201">
              <w:marLeft w:val="0"/>
              <w:marRight w:val="0"/>
              <w:marTop w:val="0"/>
              <w:marBottom w:val="0"/>
              <w:divBdr>
                <w:top w:val="none" w:sz="0" w:space="0" w:color="auto"/>
                <w:left w:val="none" w:sz="0" w:space="0" w:color="auto"/>
                <w:bottom w:val="none" w:sz="0" w:space="0" w:color="auto"/>
                <w:right w:val="none" w:sz="0" w:space="0" w:color="auto"/>
              </w:divBdr>
            </w:div>
            <w:div w:id="195706256">
              <w:marLeft w:val="0"/>
              <w:marRight w:val="0"/>
              <w:marTop w:val="0"/>
              <w:marBottom w:val="0"/>
              <w:divBdr>
                <w:top w:val="none" w:sz="0" w:space="0" w:color="auto"/>
                <w:left w:val="none" w:sz="0" w:space="0" w:color="auto"/>
                <w:bottom w:val="none" w:sz="0" w:space="0" w:color="auto"/>
                <w:right w:val="none" w:sz="0" w:space="0" w:color="auto"/>
              </w:divBdr>
            </w:div>
            <w:div w:id="363016960">
              <w:marLeft w:val="0"/>
              <w:marRight w:val="0"/>
              <w:marTop w:val="0"/>
              <w:marBottom w:val="0"/>
              <w:divBdr>
                <w:top w:val="none" w:sz="0" w:space="0" w:color="auto"/>
                <w:left w:val="none" w:sz="0" w:space="0" w:color="auto"/>
                <w:bottom w:val="none" w:sz="0" w:space="0" w:color="auto"/>
                <w:right w:val="none" w:sz="0" w:space="0" w:color="auto"/>
              </w:divBdr>
            </w:div>
            <w:div w:id="449082780">
              <w:marLeft w:val="0"/>
              <w:marRight w:val="0"/>
              <w:marTop w:val="0"/>
              <w:marBottom w:val="0"/>
              <w:divBdr>
                <w:top w:val="none" w:sz="0" w:space="0" w:color="auto"/>
                <w:left w:val="none" w:sz="0" w:space="0" w:color="auto"/>
                <w:bottom w:val="none" w:sz="0" w:space="0" w:color="auto"/>
                <w:right w:val="none" w:sz="0" w:space="0" w:color="auto"/>
              </w:divBdr>
            </w:div>
            <w:div w:id="524488735">
              <w:marLeft w:val="0"/>
              <w:marRight w:val="0"/>
              <w:marTop w:val="0"/>
              <w:marBottom w:val="0"/>
              <w:divBdr>
                <w:top w:val="none" w:sz="0" w:space="0" w:color="auto"/>
                <w:left w:val="none" w:sz="0" w:space="0" w:color="auto"/>
                <w:bottom w:val="none" w:sz="0" w:space="0" w:color="auto"/>
                <w:right w:val="none" w:sz="0" w:space="0" w:color="auto"/>
              </w:divBdr>
            </w:div>
            <w:div w:id="812018911">
              <w:marLeft w:val="0"/>
              <w:marRight w:val="0"/>
              <w:marTop w:val="0"/>
              <w:marBottom w:val="0"/>
              <w:divBdr>
                <w:top w:val="none" w:sz="0" w:space="0" w:color="auto"/>
                <w:left w:val="none" w:sz="0" w:space="0" w:color="auto"/>
                <w:bottom w:val="none" w:sz="0" w:space="0" w:color="auto"/>
                <w:right w:val="none" w:sz="0" w:space="0" w:color="auto"/>
              </w:divBdr>
            </w:div>
            <w:div w:id="885020802">
              <w:marLeft w:val="0"/>
              <w:marRight w:val="0"/>
              <w:marTop w:val="0"/>
              <w:marBottom w:val="0"/>
              <w:divBdr>
                <w:top w:val="none" w:sz="0" w:space="0" w:color="auto"/>
                <w:left w:val="none" w:sz="0" w:space="0" w:color="auto"/>
                <w:bottom w:val="none" w:sz="0" w:space="0" w:color="auto"/>
                <w:right w:val="none" w:sz="0" w:space="0" w:color="auto"/>
              </w:divBdr>
            </w:div>
            <w:div w:id="894510979">
              <w:marLeft w:val="0"/>
              <w:marRight w:val="0"/>
              <w:marTop w:val="0"/>
              <w:marBottom w:val="0"/>
              <w:divBdr>
                <w:top w:val="none" w:sz="0" w:space="0" w:color="auto"/>
                <w:left w:val="none" w:sz="0" w:space="0" w:color="auto"/>
                <w:bottom w:val="none" w:sz="0" w:space="0" w:color="auto"/>
                <w:right w:val="none" w:sz="0" w:space="0" w:color="auto"/>
              </w:divBdr>
            </w:div>
            <w:div w:id="913205423">
              <w:marLeft w:val="0"/>
              <w:marRight w:val="0"/>
              <w:marTop w:val="0"/>
              <w:marBottom w:val="0"/>
              <w:divBdr>
                <w:top w:val="none" w:sz="0" w:space="0" w:color="auto"/>
                <w:left w:val="none" w:sz="0" w:space="0" w:color="auto"/>
                <w:bottom w:val="none" w:sz="0" w:space="0" w:color="auto"/>
                <w:right w:val="none" w:sz="0" w:space="0" w:color="auto"/>
              </w:divBdr>
              <w:divsChild>
                <w:div w:id="541749751">
                  <w:marLeft w:val="0"/>
                  <w:marRight w:val="0"/>
                  <w:marTop w:val="0"/>
                  <w:marBottom w:val="0"/>
                  <w:divBdr>
                    <w:top w:val="none" w:sz="0" w:space="0" w:color="auto"/>
                    <w:left w:val="none" w:sz="0" w:space="0" w:color="auto"/>
                    <w:bottom w:val="none" w:sz="0" w:space="0" w:color="auto"/>
                    <w:right w:val="none" w:sz="0" w:space="0" w:color="auto"/>
                  </w:divBdr>
                </w:div>
                <w:div w:id="948051005">
                  <w:marLeft w:val="0"/>
                  <w:marRight w:val="0"/>
                  <w:marTop w:val="0"/>
                  <w:marBottom w:val="0"/>
                  <w:divBdr>
                    <w:top w:val="none" w:sz="0" w:space="0" w:color="auto"/>
                    <w:left w:val="none" w:sz="0" w:space="0" w:color="auto"/>
                    <w:bottom w:val="none" w:sz="0" w:space="0" w:color="auto"/>
                    <w:right w:val="none" w:sz="0" w:space="0" w:color="auto"/>
                  </w:divBdr>
                </w:div>
                <w:div w:id="1496726445">
                  <w:marLeft w:val="0"/>
                  <w:marRight w:val="0"/>
                  <w:marTop w:val="0"/>
                  <w:marBottom w:val="0"/>
                  <w:divBdr>
                    <w:top w:val="none" w:sz="0" w:space="0" w:color="auto"/>
                    <w:left w:val="none" w:sz="0" w:space="0" w:color="auto"/>
                    <w:bottom w:val="none" w:sz="0" w:space="0" w:color="auto"/>
                    <w:right w:val="none" w:sz="0" w:space="0" w:color="auto"/>
                  </w:divBdr>
                </w:div>
                <w:div w:id="1585336091">
                  <w:marLeft w:val="0"/>
                  <w:marRight w:val="0"/>
                  <w:marTop w:val="0"/>
                  <w:marBottom w:val="0"/>
                  <w:divBdr>
                    <w:top w:val="none" w:sz="0" w:space="0" w:color="auto"/>
                    <w:left w:val="none" w:sz="0" w:space="0" w:color="auto"/>
                    <w:bottom w:val="none" w:sz="0" w:space="0" w:color="auto"/>
                    <w:right w:val="none" w:sz="0" w:space="0" w:color="auto"/>
                  </w:divBdr>
                </w:div>
              </w:divsChild>
            </w:div>
            <w:div w:id="913978327">
              <w:marLeft w:val="0"/>
              <w:marRight w:val="0"/>
              <w:marTop w:val="0"/>
              <w:marBottom w:val="0"/>
              <w:divBdr>
                <w:top w:val="none" w:sz="0" w:space="0" w:color="auto"/>
                <w:left w:val="none" w:sz="0" w:space="0" w:color="auto"/>
                <w:bottom w:val="none" w:sz="0" w:space="0" w:color="auto"/>
                <w:right w:val="none" w:sz="0" w:space="0" w:color="auto"/>
              </w:divBdr>
            </w:div>
            <w:div w:id="930430972">
              <w:marLeft w:val="0"/>
              <w:marRight w:val="0"/>
              <w:marTop w:val="0"/>
              <w:marBottom w:val="0"/>
              <w:divBdr>
                <w:top w:val="none" w:sz="0" w:space="0" w:color="auto"/>
                <w:left w:val="none" w:sz="0" w:space="0" w:color="auto"/>
                <w:bottom w:val="none" w:sz="0" w:space="0" w:color="auto"/>
                <w:right w:val="none" w:sz="0" w:space="0" w:color="auto"/>
              </w:divBdr>
            </w:div>
            <w:div w:id="938410869">
              <w:marLeft w:val="0"/>
              <w:marRight w:val="0"/>
              <w:marTop w:val="0"/>
              <w:marBottom w:val="0"/>
              <w:divBdr>
                <w:top w:val="none" w:sz="0" w:space="0" w:color="auto"/>
                <w:left w:val="none" w:sz="0" w:space="0" w:color="auto"/>
                <w:bottom w:val="none" w:sz="0" w:space="0" w:color="auto"/>
                <w:right w:val="none" w:sz="0" w:space="0" w:color="auto"/>
              </w:divBdr>
            </w:div>
            <w:div w:id="965239524">
              <w:marLeft w:val="0"/>
              <w:marRight w:val="0"/>
              <w:marTop w:val="0"/>
              <w:marBottom w:val="0"/>
              <w:divBdr>
                <w:top w:val="none" w:sz="0" w:space="0" w:color="auto"/>
                <w:left w:val="none" w:sz="0" w:space="0" w:color="auto"/>
                <w:bottom w:val="none" w:sz="0" w:space="0" w:color="auto"/>
                <w:right w:val="none" w:sz="0" w:space="0" w:color="auto"/>
              </w:divBdr>
            </w:div>
            <w:div w:id="972368274">
              <w:marLeft w:val="0"/>
              <w:marRight w:val="0"/>
              <w:marTop w:val="0"/>
              <w:marBottom w:val="0"/>
              <w:divBdr>
                <w:top w:val="none" w:sz="0" w:space="0" w:color="auto"/>
                <w:left w:val="none" w:sz="0" w:space="0" w:color="auto"/>
                <w:bottom w:val="none" w:sz="0" w:space="0" w:color="auto"/>
                <w:right w:val="none" w:sz="0" w:space="0" w:color="auto"/>
              </w:divBdr>
            </w:div>
            <w:div w:id="1028721276">
              <w:marLeft w:val="0"/>
              <w:marRight w:val="0"/>
              <w:marTop w:val="0"/>
              <w:marBottom w:val="0"/>
              <w:divBdr>
                <w:top w:val="none" w:sz="0" w:space="0" w:color="auto"/>
                <w:left w:val="none" w:sz="0" w:space="0" w:color="auto"/>
                <w:bottom w:val="none" w:sz="0" w:space="0" w:color="auto"/>
                <w:right w:val="none" w:sz="0" w:space="0" w:color="auto"/>
              </w:divBdr>
            </w:div>
            <w:div w:id="1056396454">
              <w:marLeft w:val="0"/>
              <w:marRight w:val="0"/>
              <w:marTop w:val="0"/>
              <w:marBottom w:val="0"/>
              <w:divBdr>
                <w:top w:val="none" w:sz="0" w:space="0" w:color="auto"/>
                <w:left w:val="none" w:sz="0" w:space="0" w:color="auto"/>
                <w:bottom w:val="none" w:sz="0" w:space="0" w:color="auto"/>
                <w:right w:val="none" w:sz="0" w:space="0" w:color="auto"/>
              </w:divBdr>
            </w:div>
            <w:div w:id="1118452057">
              <w:marLeft w:val="0"/>
              <w:marRight w:val="0"/>
              <w:marTop w:val="0"/>
              <w:marBottom w:val="0"/>
              <w:divBdr>
                <w:top w:val="none" w:sz="0" w:space="0" w:color="auto"/>
                <w:left w:val="none" w:sz="0" w:space="0" w:color="auto"/>
                <w:bottom w:val="none" w:sz="0" w:space="0" w:color="auto"/>
                <w:right w:val="none" w:sz="0" w:space="0" w:color="auto"/>
              </w:divBdr>
            </w:div>
            <w:div w:id="1384909498">
              <w:marLeft w:val="0"/>
              <w:marRight w:val="0"/>
              <w:marTop w:val="0"/>
              <w:marBottom w:val="0"/>
              <w:divBdr>
                <w:top w:val="none" w:sz="0" w:space="0" w:color="auto"/>
                <w:left w:val="none" w:sz="0" w:space="0" w:color="auto"/>
                <w:bottom w:val="none" w:sz="0" w:space="0" w:color="auto"/>
                <w:right w:val="none" w:sz="0" w:space="0" w:color="auto"/>
              </w:divBdr>
            </w:div>
            <w:div w:id="1530217251">
              <w:marLeft w:val="0"/>
              <w:marRight w:val="0"/>
              <w:marTop w:val="0"/>
              <w:marBottom w:val="0"/>
              <w:divBdr>
                <w:top w:val="none" w:sz="0" w:space="0" w:color="auto"/>
                <w:left w:val="none" w:sz="0" w:space="0" w:color="auto"/>
                <w:bottom w:val="none" w:sz="0" w:space="0" w:color="auto"/>
                <w:right w:val="none" w:sz="0" w:space="0" w:color="auto"/>
              </w:divBdr>
            </w:div>
            <w:div w:id="1565722592">
              <w:marLeft w:val="0"/>
              <w:marRight w:val="0"/>
              <w:marTop w:val="0"/>
              <w:marBottom w:val="0"/>
              <w:divBdr>
                <w:top w:val="none" w:sz="0" w:space="0" w:color="auto"/>
                <w:left w:val="none" w:sz="0" w:space="0" w:color="auto"/>
                <w:bottom w:val="none" w:sz="0" w:space="0" w:color="auto"/>
                <w:right w:val="none" w:sz="0" w:space="0" w:color="auto"/>
              </w:divBdr>
            </w:div>
            <w:div w:id="1860241760">
              <w:marLeft w:val="0"/>
              <w:marRight w:val="0"/>
              <w:marTop w:val="0"/>
              <w:marBottom w:val="0"/>
              <w:divBdr>
                <w:top w:val="none" w:sz="0" w:space="0" w:color="auto"/>
                <w:left w:val="none" w:sz="0" w:space="0" w:color="auto"/>
                <w:bottom w:val="none" w:sz="0" w:space="0" w:color="auto"/>
                <w:right w:val="none" w:sz="0" w:space="0" w:color="auto"/>
              </w:divBdr>
            </w:div>
            <w:div w:id="1886404386">
              <w:marLeft w:val="0"/>
              <w:marRight w:val="0"/>
              <w:marTop w:val="0"/>
              <w:marBottom w:val="0"/>
              <w:divBdr>
                <w:top w:val="none" w:sz="0" w:space="0" w:color="auto"/>
                <w:left w:val="none" w:sz="0" w:space="0" w:color="auto"/>
                <w:bottom w:val="none" w:sz="0" w:space="0" w:color="auto"/>
                <w:right w:val="none" w:sz="0" w:space="0" w:color="auto"/>
              </w:divBdr>
            </w:div>
            <w:div w:id="1922064130">
              <w:marLeft w:val="0"/>
              <w:marRight w:val="0"/>
              <w:marTop w:val="0"/>
              <w:marBottom w:val="0"/>
              <w:divBdr>
                <w:top w:val="none" w:sz="0" w:space="0" w:color="auto"/>
                <w:left w:val="none" w:sz="0" w:space="0" w:color="auto"/>
                <w:bottom w:val="none" w:sz="0" w:space="0" w:color="auto"/>
                <w:right w:val="none" w:sz="0" w:space="0" w:color="auto"/>
              </w:divBdr>
            </w:div>
            <w:div w:id="1967931106">
              <w:marLeft w:val="0"/>
              <w:marRight w:val="0"/>
              <w:marTop w:val="0"/>
              <w:marBottom w:val="0"/>
              <w:divBdr>
                <w:top w:val="none" w:sz="0" w:space="0" w:color="auto"/>
                <w:left w:val="none" w:sz="0" w:space="0" w:color="auto"/>
                <w:bottom w:val="none" w:sz="0" w:space="0" w:color="auto"/>
                <w:right w:val="none" w:sz="0" w:space="0" w:color="auto"/>
              </w:divBdr>
            </w:div>
            <w:div w:id="204120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46150">
      <w:bodyDiv w:val="1"/>
      <w:marLeft w:val="0"/>
      <w:marRight w:val="0"/>
      <w:marTop w:val="0"/>
      <w:marBottom w:val="0"/>
      <w:divBdr>
        <w:top w:val="none" w:sz="0" w:space="0" w:color="auto"/>
        <w:left w:val="none" w:sz="0" w:space="0" w:color="auto"/>
        <w:bottom w:val="none" w:sz="0" w:space="0" w:color="auto"/>
        <w:right w:val="none" w:sz="0" w:space="0" w:color="auto"/>
      </w:divBdr>
      <w:divsChild>
        <w:div w:id="446970595">
          <w:marLeft w:val="0"/>
          <w:marRight w:val="0"/>
          <w:marTop w:val="0"/>
          <w:marBottom w:val="0"/>
          <w:divBdr>
            <w:top w:val="none" w:sz="0" w:space="0" w:color="auto"/>
            <w:left w:val="none" w:sz="0" w:space="0" w:color="auto"/>
            <w:bottom w:val="none" w:sz="0" w:space="0" w:color="auto"/>
            <w:right w:val="none" w:sz="0" w:space="0" w:color="auto"/>
          </w:divBdr>
        </w:div>
        <w:div w:id="911156758">
          <w:marLeft w:val="0"/>
          <w:marRight w:val="0"/>
          <w:marTop w:val="0"/>
          <w:marBottom w:val="0"/>
          <w:divBdr>
            <w:top w:val="none" w:sz="0" w:space="0" w:color="auto"/>
            <w:left w:val="none" w:sz="0" w:space="0" w:color="auto"/>
            <w:bottom w:val="none" w:sz="0" w:space="0" w:color="auto"/>
            <w:right w:val="none" w:sz="0" w:space="0" w:color="auto"/>
          </w:divBdr>
        </w:div>
      </w:divsChild>
    </w:div>
    <w:div w:id="720834088">
      <w:bodyDiv w:val="1"/>
      <w:marLeft w:val="0"/>
      <w:marRight w:val="0"/>
      <w:marTop w:val="0"/>
      <w:marBottom w:val="0"/>
      <w:divBdr>
        <w:top w:val="none" w:sz="0" w:space="0" w:color="auto"/>
        <w:left w:val="none" w:sz="0" w:space="0" w:color="auto"/>
        <w:bottom w:val="none" w:sz="0" w:space="0" w:color="auto"/>
        <w:right w:val="none" w:sz="0" w:space="0" w:color="auto"/>
      </w:divBdr>
    </w:div>
    <w:div w:id="1031146552">
      <w:bodyDiv w:val="1"/>
      <w:marLeft w:val="0"/>
      <w:marRight w:val="0"/>
      <w:marTop w:val="0"/>
      <w:marBottom w:val="0"/>
      <w:divBdr>
        <w:top w:val="none" w:sz="0" w:space="0" w:color="auto"/>
        <w:left w:val="none" w:sz="0" w:space="0" w:color="auto"/>
        <w:bottom w:val="none" w:sz="0" w:space="0" w:color="auto"/>
        <w:right w:val="none" w:sz="0" w:space="0" w:color="auto"/>
      </w:divBdr>
    </w:div>
    <w:div w:id="1135176205">
      <w:bodyDiv w:val="1"/>
      <w:marLeft w:val="0"/>
      <w:marRight w:val="0"/>
      <w:marTop w:val="0"/>
      <w:marBottom w:val="0"/>
      <w:divBdr>
        <w:top w:val="none" w:sz="0" w:space="0" w:color="auto"/>
        <w:left w:val="none" w:sz="0" w:space="0" w:color="auto"/>
        <w:bottom w:val="none" w:sz="0" w:space="0" w:color="auto"/>
        <w:right w:val="none" w:sz="0" w:space="0" w:color="auto"/>
      </w:divBdr>
      <w:divsChild>
        <w:div w:id="20790384">
          <w:marLeft w:val="0"/>
          <w:marRight w:val="0"/>
          <w:marTop w:val="0"/>
          <w:marBottom w:val="0"/>
          <w:divBdr>
            <w:top w:val="none" w:sz="0" w:space="0" w:color="auto"/>
            <w:left w:val="none" w:sz="0" w:space="0" w:color="auto"/>
            <w:bottom w:val="none" w:sz="0" w:space="0" w:color="auto"/>
            <w:right w:val="none" w:sz="0" w:space="0" w:color="auto"/>
          </w:divBdr>
        </w:div>
        <w:div w:id="552353014">
          <w:marLeft w:val="0"/>
          <w:marRight w:val="0"/>
          <w:marTop w:val="0"/>
          <w:marBottom w:val="0"/>
          <w:divBdr>
            <w:top w:val="none" w:sz="0" w:space="0" w:color="auto"/>
            <w:left w:val="none" w:sz="0" w:space="0" w:color="auto"/>
            <w:bottom w:val="none" w:sz="0" w:space="0" w:color="auto"/>
            <w:right w:val="none" w:sz="0" w:space="0" w:color="auto"/>
          </w:divBdr>
        </w:div>
      </w:divsChild>
    </w:div>
    <w:div w:id="1280340215">
      <w:bodyDiv w:val="1"/>
      <w:marLeft w:val="0"/>
      <w:marRight w:val="0"/>
      <w:marTop w:val="0"/>
      <w:marBottom w:val="0"/>
      <w:divBdr>
        <w:top w:val="none" w:sz="0" w:space="0" w:color="auto"/>
        <w:left w:val="none" w:sz="0" w:space="0" w:color="auto"/>
        <w:bottom w:val="none" w:sz="0" w:space="0" w:color="auto"/>
        <w:right w:val="none" w:sz="0" w:space="0" w:color="auto"/>
      </w:divBdr>
    </w:div>
    <w:div w:id="1383365518">
      <w:bodyDiv w:val="1"/>
      <w:marLeft w:val="0"/>
      <w:marRight w:val="0"/>
      <w:marTop w:val="0"/>
      <w:marBottom w:val="0"/>
      <w:divBdr>
        <w:top w:val="none" w:sz="0" w:space="0" w:color="auto"/>
        <w:left w:val="none" w:sz="0" w:space="0" w:color="auto"/>
        <w:bottom w:val="none" w:sz="0" w:space="0" w:color="auto"/>
        <w:right w:val="none" w:sz="0" w:space="0" w:color="auto"/>
      </w:divBdr>
      <w:divsChild>
        <w:div w:id="816648225">
          <w:marLeft w:val="0"/>
          <w:marRight w:val="0"/>
          <w:marTop w:val="0"/>
          <w:marBottom w:val="0"/>
          <w:divBdr>
            <w:top w:val="none" w:sz="0" w:space="0" w:color="auto"/>
            <w:left w:val="none" w:sz="0" w:space="0" w:color="auto"/>
            <w:bottom w:val="none" w:sz="0" w:space="0" w:color="auto"/>
            <w:right w:val="none" w:sz="0" w:space="0" w:color="auto"/>
          </w:divBdr>
        </w:div>
        <w:div w:id="1336878567">
          <w:marLeft w:val="0"/>
          <w:marRight w:val="0"/>
          <w:marTop w:val="0"/>
          <w:marBottom w:val="0"/>
          <w:divBdr>
            <w:top w:val="none" w:sz="0" w:space="0" w:color="auto"/>
            <w:left w:val="none" w:sz="0" w:space="0" w:color="auto"/>
            <w:bottom w:val="none" w:sz="0" w:space="0" w:color="auto"/>
            <w:right w:val="none" w:sz="0" w:space="0" w:color="auto"/>
          </w:divBdr>
        </w:div>
      </w:divsChild>
    </w:div>
    <w:div w:id="1447694544">
      <w:bodyDiv w:val="1"/>
      <w:marLeft w:val="0"/>
      <w:marRight w:val="0"/>
      <w:marTop w:val="0"/>
      <w:marBottom w:val="0"/>
      <w:divBdr>
        <w:top w:val="none" w:sz="0" w:space="0" w:color="auto"/>
        <w:left w:val="none" w:sz="0" w:space="0" w:color="auto"/>
        <w:bottom w:val="none" w:sz="0" w:space="0" w:color="auto"/>
        <w:right w:val="none" w:sz="0" w:space="0" w:color="auto"/>
      </w:divBdr>
    </w:div>
    <w:div w:id="1517384232">
      <w:bodyDiv w:val="1"/>
      <w:marLeft w:val="0"/>
      <w:marRight w:val="0"/>
      <w:marTop w:val="0"/>
      <w:marBottom w:val="0"/>
      <w:divBdr>
        <w:top w:val="none" w:sz="0" w:space="0" w:color="auto"/>
        <w:left w:val="none" w:sz="0" w:space="0" w:color="auto"/>
        <w:bottom w:val="none" w:sz="0" w:space="0" w:color="auto"/>
        <w:right w:val="none" w:sz="0" w:space="0" w:color="auto"/>
      </w:divBdr>
      <w:divsChild>
        <w:div w:id="525675785">
          <w:marLeft w:val="0"/>
          <w:marRight w:val="0"/>
          <w:marTop w:val="0"/>
          <w:marBottom w:val="0"/>
          <w:divBdr>
            <w:top w:val="none" w:sz="0" w:space="0" w:color="auto"/>
            <w:left w:val="none" w:sz="0" w:space="0" w:color="auto"/>
            <w:bottom w:val="none" w:sz="0" w:space="0" w:color="auto"/>
            <w:right w:val="none" w:sz="0" w:space="0" w:color="auto"/>
          </w:divBdr>
        </w:div>
        <w:div w:id="544411026">
          <w:marLeft w:val="0"/>
          <w:marRight w:val="0"/>
          <w:marTop w:val="0"/>
          <w:marBottom w:val="0"/>
          <w:divBdr>
            <w:top w:val="none" w:sz="0" w:space="0" w:color="auto"/>
            <w:left w:val="none" w:sz="0" w:space="0" w:color="auto"/>
            <w:bottom w:val="none" w:sz="0" w:space="0" w:color="auto"/>
            <w:right w:val="none" w:sz="0" w:space="0" w:color="auto"/>
          </w:divBdr>
        </w:div>
        <w:div w:id="843982433">
          <w:marLeft w:val="0"/>
          <w:marRight w:val="0"/>
          <w:marTop w:val="0"/>
          <w:marBottom w:val="0"/>
          <w:divBdr>
            <w:top w:val="none" w:sz="0" w:space="0" w:color="auto"/>
            <w:left w:val="none" w:sz="0" w:space="0" w:color="auto"/>
            <w:bottom w:val="none" w:sz="0" w:space="0" w:color="auto"/>
            <w:right w:val="none" w:sz="0" w:space="0" w:color="auto"/>
          </w:divBdr>
        </w:div>
        <w:div w:id="1661889048">
          <w:marLeft w:val="0"/>
          <w:marRight w:val="0"/>
          <w:marTop w:val="0"/>
          <w:marBottom w:val="0"/>
          <w:divBdr>
            <w:top w:val="none" w:sz="0" w:space="0" w:color="auto"/>
            <w:left w:val="none" w:sz="0" w:space="0" w:color="auto"/>
            <w:bottom w:val="none" w:sz="0" w:space="0" w:color="auto"/>
            <w:right w:val="none" w:sz="0" w:space="0" w:color="auto"/>
          </w:divBdr>
        </w:div>
        <w:div w:id="1831483954">
          <w:marLeft w:val="0"/>
          <w:marRight w:val="0"/>
          <w:marTop w:val="0"/>
          <w:marBottom w:val="0"/>
          <w:divBdr>
            <w:top w:val="none" w:sz="0" w:space="0" w:color="auto"/>
            <w:left w:val="none" w:sz="0" w:space="0" w:color="auto"/>
            <w:bottom w:val="none" w:sz="0" w:space="0" w:color="auto"/>
            <w:right w:val="none" w:sz="0" w:space="0" w:color="auto"/>
          </w:divBdr>
        </w:div>
      </w:divsChild>
    </w:div>
    <w:div w:id="1747536694">
      <w:bodyDiv w:val="1"/>
      <w:marLeft w:val="0"/>
      <w:marRight w:val="0"/>
      <w:marTop w:val="0"/>
      <w:marBottom w:val="0"/>
      <w:divBdr>
        <w:top w:val="none" w:sz="0" w:space="0" w:color="auto"/>
        <w:left w:val="none" w:sz="0" w:space="0" w:color="auto"/>
        <w:bottom w:val="none" w:sz="0" w:space="0" w:color="auto"/>
        <w:right w:val="none" w:sz="0" w:space="0" w:color="auto"/>
      </w:divBdr>
    </w:div>
    <w:div w:id="183359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styles" Target="styles.xml"/><Relationship Id="rId21" Type="http://schemas.microsoft.com/office/2019/05/relationships/documenttasks" Target="documenttasks/documenttasks1.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ED774A52-9C12-4837-99ED-224BE1D0E6A3}">
    <t:Anchor>
      <t:Comment id="156623261"/>
    </t:Anchor>
    <t:History>
      <t:Event id="{42F2CA17-CE13-4683-B552-05D7E4E6AB68}" time="2024-08-27T15:04:58.565Z">
        <t:Attribution userId="S::Mehdi.Chentouf@ville-nimes.fr::f584fbb1-633c-4379-8c7a-88d1a6a7fd91" userProvider="AD" userName="Mehdi Chentouf"/>
        <t:Anchor>
          <t:Comment id="156623261"/>
        </t:Anchor>
        <t:Create/>
      </t:Event>
      <t:Event id="{25B6F7F6-C5A9-41E8-B615-D2675625723B}" time="2024-08-27T15:04:58.565Z">
        <t:Attribution userId="S::Mehdi.Chentouf@ville-nimes.fr::f584fbb1-633c-4379-8c7a-88d1a6a7fd91" userProvider="AD" userName="Mehdi Chentouf"/>
        <t:Anchor>
          <t:Comment id="156623261"/>
        </t:Anchor>
        <t:Assign userId="S::yves.martelet@ville-nimes.fr::83d4d739-46ae-411a-9774-132914ce9521" userProvider="AD" userName="Yves Martelet"/>
      </t:Event>
      <t:Event id="{CE50C128-E30B-4268-A49C-490BEC5E63EA}" time="2024-08-27T15:04:58.565Z">
        <t:Attribution userId="S::Mehdi.Chentouf@ville-nimes.fr::f584fbb1-633c-4379-8c7a-88d1a6a7fd91" userProvider="AD" userName="Mehdi Chentouf"/>
        <t:Anchor>
          <t:Comment id="156623261"/>
        </t:Anchor>
        <t:SetTitle title="@Audrey Graffin @Yves Martelet Est-ce que vous pouvez compléter demain svp ?"/>
      </t:Event>
    </t:History>
  </t:Task>
  <t:Task id="{A52D226C-C949-4A5B-AD60-727D54CFE353}">
    <t:Anchor>
      <t:Comment id="1888068867"/>
    </t:Anchor>
    <t:History>
      <t:Event id="{24892771-3BCE-411A-98F0-96C394D5CFD0}" time="2023-08-23T16:02:14.806Z">
        <t:Attribution userId="S::sabine.bourguet@ville-nimes.fr::2e023dfc-09e6-48e8-be3b-0318eadc6bcd" userProvider="AD" userName="Sabine Bourguet"/>
        <t:Anchor>
          <t:Comment id="1888068867"/>
        </t:Anchor>
        <t:Create/>
      </t:Event>
      <t:Event id="{5599A707-A57D-4EDC-AFAC-E9BB7C567DE0}" time="2023-08-23T16:02:14.806Z">
        <t:Attribution userId="S::sabine.bourguet@ville-nimes.fr::2e023dfc-09e6-48e8-be3b-0318eadc6bcd" userProvider="AD" userName="Sabine Bourguet"/>
        <t:Anchor>
          <t:Comment id="1888068867"/>
        </t:Anchor>
        <t:Assign userId="S::Mehdi.Chentouf@ville-nimes.fr::f584fbb1-633c-4379-8c7a-88d1a6a7fd91" userProvider="AD" userName="Mehdi Chentouf"/>
      </t:Event>
      <t:Event id="{D3E58602-F6E7-4058-9F68-F4F9C31321C2}" time="2023-08-23T16:02:14.806Z">
        <t:Attribution userId="S::sabine.bourguet@ville-nimes.fr::2e023dfc-09e6-48e8-be3b-0318eadc6bcd" userProvider="AD" userName="Sabine Bourguet"/>
        <t:Anchor>
          <t:Comment id="1888068867"/>
        </t:Anchor>
        <t:SetTitle title="@Mehdi Chentouf , est-ce qu'on n'ajoute pas cet intitulé ? Pôle inclusif d’éducation et d’animation MARIE CURIE"/>
      </t:Event>
    </t:History>
  </t:Task>
  <t:Task id="{F78B300B-0897-4E2A-87F6-0B89F9CEBECA}">
    <t:Anchor>
      <t:Comment id="1510909546"/>
    </t:Anchor>
    <t:History>
      <t:Event id="{FEE8D78A-C673-49AD-8576-97D2C3B7ED4C}" time="2024-08-27T13:39:00.362Z">
        <t:Attribution userId="S::sabine.bourguet@ville-nimes.fr::2e023dfc-09e6-48e8-be3b-0318eadc6bcd" userProvider="AD" userName="Sabine Bourguet"/>
        <t:Anchor>
          <t:Comment id="1510909546"/>
        </t:Anchor>
        <t:Create/>
      </t:Event>
      <t:Event id="{04677E58-455A-4F3A-BC12-671BC88295DB}" time="2024-08-27T13:39:00.362Z">
        <t:Attribution userId="S::sabine.bourguet@ville-nimes.fr::2e023dfc-09e6-48e8-be3b-0318eadc6bcd" userProvider="AD" userName="Sabine Bourguet"/>
        <t:Anchor>
          <t:Comment id="1510909546"/>
        </t:Anchor>
        <t:Assign userId="S::Mehdi.Chentouf@ville-nimes.fr::f584fbb1-633c-4379-8c7a-88d1a6a7fd91" userProvider="AD" userName="Mehdi Chentouf"/>
      </t:Event>
      <t:Event id="{6BA3B8A9-F7D1-481A-A598-14AAB4E2DB6C}" time="2024-08-27T13:39:00.362Z">
        <t:Attribution userId="S::sabine.bourguet@ville-nimes.fr::2e023dfc-09e6-48e8-be3b-0318eadc6bcd" userProvider="AD" userName="Sabine Bourguet"/>
        <t:Anchor>
          <t:Comment id="1510909546"/>
        </t:Anchor>
        <t:SetTitle title="@Mehdi Chentouf , tous les chiffres qui nous concernent sont à mettre à jour ?"/>
      </t:Event>
      <t:Event id="{A2F7E1E3-D4A6-4D0E-BE73-AD202DFD7320}" time="2024-08-27T14:03:10.109Z">
        <t:Attribution userId="S::Mehdi.Chentouf@ville-nimes.fr::f584fbb1-633c-4379-8c7a-88d1a6a7fd91" userProvider="AD" userName="Mehdi Chentouf"/>
        <t:Progress percentComplete="100"/>
      </t:Event>
    </t:History>
  </t:Task>
  <t:Task id="{1C8D417C-0D68-4A4E-8BEF-5C7B348122EF}">
    <t:Anchor>
      <t:Comment id="1269878397"/>
    </t:Anchor>
    <t:History>
      <t:Event id="{42B52C91-2273-4D73-97DD-118C61D7504E}" time="2023-08-24T16:07:41.572Z">
        <t:Attribution userId="S::sabine.bourguet@ville-nimes.fr::2e023dfc-09e6-48e8-be3b-0318eadc6bcd" userProvider="AD" userName="Sabine Bourguet"/>
        <t:Anchor>
          <t:Comment id="1269878397"/>
        </t:Anchor>
        <t:Create/>
      </t:Event>
      <t:Event id="{9F5F6F09-2AA3-460C-8DDE-FA107BCA6353}" time="2023-08-24T16:07:41.572Z">
        <t:Attribution userId="S::sabine.bourguet@ville-nimes.fr::2e023dfc-09e6-48e8-be3b-0318eadc6bcd" userProvider="AD" userName="Sabine Bourguet"/>
        <t:Anchor>
          <t:Comment id="1269878397"/>
        </t:Anchor>
        <t:Assign userId="S::Mehdi.Chentouf@ville-nimes.fr::f584fbb1-633c-4379-8c7a-88d1a6a7fd91" userProvider="AD" userName="Mehdi Chentouf"/>
      </t:Event>
      <t:Event id="{C4B11E65-2E36-461C-A003-1CB1CE9515CD}" time="2023-08-24T16:07:41.572Z">
        <t:Attribution userId="S::sabine.bourguet@ville-nimes.fr::2e023dfc-09e6-48e8-be3b-0318eadc6bcd" userProvider="AD" userName="Sabine Bourguet"/>
        <t:Anchor>
          <t:Comment id="1269878397"/>
        </t:Anchor>
        <t:SetTitle title="@Mehdi Chentouf , pour cette année le financement des écoles privées c'est 1 660 000,"/>
      </t:Event>
      <t:Event id="{1619B066-FFF0-4A93-A670-F43760209002}" time="2023-08-30T12:20:08.161Z">
        <t:Attribution userId="S::mehdi.chentouf@ville-nimes.fr::f584fbb1-633c-4379-8c7a-88d1a6a7fd91" userProvider="AD" userName="Mehdi Chentouf"/>
        <t:Progress percentComplete="100"/>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E6DD5-69F5-4AB4-B6A3-7F1364E7C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3552</Words>
  <Characters>19541</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
    </vt:vector>
  </TitlesOfParts>
  <Company>NM</Company>
  <LinksUpToDate>false</LinksUpToDate>
  <CharactersWithSpaces>23047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bozio</dc:creator>
  <cp:keywords/>
  <dc:description/>
  <cp:lastModifiedBy>Amelie Bozio</cp:lastModifiedBy>
  <cp:revision>2</cp:revision>
  <cp:lastPrinted>2023-09-05T01:26:00Z</cp:lastPrinted>
  <dcterms:created xsi:type="dcterms:W3CDTF">2024-08-30T14:36:00Z</dcterms:created>
  <dcterms:modified xsi:type="dcterms:W3CDTF">2024-08-30T14:36:00Z</dcterms:modified>
</cp:coreProperties>
</file>